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B5" w:rsidRPr="00222049" w:rsidRDefault="00A30CB5" w:rsidP="00A30CB5">
      <w:pPr>
        <w:jc w:val="center"/>
        <w:rPr>
          <w:lang w:val="en-US"/>
        </w:rPr>
      </w:pPr>
      <w:r w:rsidRPr="00222049">
        <w:rPr>
          <w:noProof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B5" w:rsidRPr="0056177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  <w:sz w:val="28"/>
          <w:szCs w:val="28"/>
        </w:rPr>
        <w:t xml:space="preserve">Совет депутатов                                     </w:t>
      </w:r>
    </w:p>
    <w:p w:rsidR="00A30CB5" w:rsidRPr="0056177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  <w:sz w:val="28"/>
          <w:szCs w:val="28"/>
        </w:rPr>
        <w:t>муниципального образования</w:t>
      </w:r>
    </w:p>
    <w:p w:rsidR="00A30CB5" w:rsidRPr="0056177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  <w:sz w:val="28"/>
          <w:szCs w:val="28"/>
        </w:rPr>
        <w:t>«Пустомержское сельское поселение»</w:t>
      </w:r>
    </w:p>
    <w:p w:rsidR="00A30CB5" w:rsidRPr="0056177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  <w:sz w:val="28"/>
          <w:szCs w:val="28"/>
        </w:rPr>
        <w:t xml:space="preserve"> Кингисеппского муниципального района</w:t>
      </w:r>
    </w:p>
    <w:p w:rsidR="00A30CB5" w:rsidRPr="0056177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  <w:sz w:val="28"/>
          <w:szCs w:val="28"/>
        </w:rPr>
        <w:t>Ленинградской области</w:t>
      </w:r>
    </w:p>
    <w:p w:rsidR="00A30CB5" w:rsidRPr="00050CA9" w:rsidRDefault="00A30CB5" w:rsidP="00A30CB5">
      <w:pPr>
        <w:jc w:val="center"/>
        <w:rPr>
          <w:b/>
          <w:sz w:val="28"/>
          <w:szCs w:val="28"/>
        </w:rPr>
      </w:pPr>
      <w:r w:rsidRPr="00561779">
        <w:rPr>
          <w:b/>
        </w:rPr>
        <w:t>(</w:t>
      </w:r>
      <w:r w:rsidRPr="00050CA9">
        <w:rPr>
          <w:b/>
          <w:sz w:val="28"/>
          <w:szCs w:val="28"/>
        </w:rPr>
        <w:t>третий созыв)</w:t>
      </w:r>
    </w:p>
    <w:p w:rsidR="00A30CB5" w:rsidRPr="00222049" w:rsidRDefault="00A30CB5" w:rsidP="00A30CB5">
      <w:pPr>
        <w:jc w:val="center"/>
        <w:rPr>
          <w:sz w:val="28"/>
          <w:szCs w:val="28"/>
        </w:rPr>
      </w:pPr>
    </w:p>
    <w:p w:rsidR="00A30CB5" w:rsidRPr="00FA4FCB" w:rsidRDefault="0088432B" w:rsidP="00A30CB5">
      <w:pPr>
        <w:keepNext/>
        <w:ind w:right="247"/>
        <w:jc w:val="center"/>
        <w:outlineLvl w:val="5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</w:t>
      </w:r>
      <w:r w:rsidR="00A30CB5">
        <w:rPr>
          <w:b/>
          <w:caps/>
          <w:sz w:val="32"/>
          <w:szCs w:val="32"/>
        </w:rPr>
        <w:t xml:space="preserve"> </w:t>
      </w:r>
      <w:r w:rsidR="00A30CB5" w:rsidRPr="00FA4FCB">
        <w:rPr>
          <w:b/>
          <w:caps/>
          <w:sz w:val="32"/>
          <w:szCs w:val="32"/>
        </w:rPr>
        <w:t>Решение</w:t>
      </w:r>
    </w:p>
    <w:p w:rsidR="00DF4B62" w:rsidRDefault="00DF4B62" w:rsidP="00DF4B62">
      <w:pPr>
        <w:pStyle w:val="Default"/>
        <w:jc w:val="center"/>
        <w:rPr>
          <w:b/>
          <w:bCs/>
        </w:rPr>
      </w:pPr>
    </w:p>
    <w:p w:rsidR="00A30CB5" w:rsidRPr="00175D78" w:rsidRDefault="00A30CB5" w:rsidP="00DF4B62">
      <w:pPr>
        <w:pStyle w:val="Default"/>
        <w:jc w:val="center"/>
        <w:rPr>
          <w:b/>
          <w:bCs/>
        </w:rPr>
      </w:pPr>
    </w:p>
    <w:p w:rsidR="00DF4B62" w:rsidRPr="00C45E77" w:rsidRDefault="00DF4B62" w:rsidP="00DF4B62">
      <w:pPr>
        <w:pStyle w:val="Default"/>
        <w:jc w:val="both"/>
        <w:rPr>
          <w:b/>
        </w:rPr>
      </w:pPr>
      <w:r w:rsidRPr="00C45E77">
        <w:rPr>
          <w:b/>
          <w:bCs/>
        </w:rPr>
        <w:t xml:space="preserve"> </w:t>
      </w:r>
      <w:r w:rsidR="0088432B">
        <w:rPr>
          <w:b/>
        </w:rPr>
        <w:t>От  22.08.</w:t>
      </w:r>
      <w:r w:rsidR="008D5CC0">
        <w:rPr>
          <w:b/>
        </w:rPr>
        <w:t xml:space="preserve">2019 г.  </w:t>
      </w:r>
      <w:r w:rsidRPr="00C45E77">
        <w:rPr>
          <w:b/>
        </w:rPr>
        <w:t xml:space="preserve"> </w:t>
      </w:r>
      <w:r>
        <w:rPr>
          <w:b/>
        </w:rPr>
        <w:t xml:space="preserve">№ </w:t>
      </w:r>
      <w:r w:rsidR="008D5CC0">
        <w:rPr>
          <w:b/>
        </w:rPr>
        <w:t xml:space="preserve"> </w:t>
      </w:r>
      <w:r w:rsidR="0088432B">
        <w:rPr>
          <w:b/>
        </w:rPr>
        <w:t>274</w:t>
      </w:r>
    </w:p>
    <w:p w:rsidR="00DF4B62" w:rsidRPr="00175D78" w:rsidRDefault="00DF4B62" w:rsidP="00DF4B62">
      <w:pPr>
        <w:pStyle w:val="Default"/>
        <w:jc w:val="both"/>
      </w:pPr>
    </w:p>
    <w:p w:rsidR="00DF4B62" w:rsidRPr="00175D78" w:rsidRDefault="00DF4B62" w:rsidP="0045719E">
      <w:pPr>
        <w:pStyle w:val="Default"/>
        <w:rPr>
          <w:b/>
        </w:rPr>
      </w:pPr>
      <w:r w:rsidRPr="00175D78">
        <w:rPr>
          <w:b/>
        </w:rPr>
        <w:t xml:space="preserve">Об </w:t>
      </w:r>
      <w:r w:rsidR="0088432B">
        <w:rPr>
          <w:b/>
        </w:rPr>
        <w:t xml:space="preserve">утверждении </w:t>
      </w:r>
      <w:r>
        <w:rPr>
          <w:b/>
        </w:rPr>
        <w:t>Положения</w:t>
      </w:r>
      <w:r w:rsidRPr="00175D78">
        <w:rPr>
          <w:b/>
        </w:rPr>
        <w:t xml:space="preserve"> о газификации </w:t>
      </w:r>
      <w:r w:rsidR="0045719E">
        <w:rPr>
          <w:b/>
        </w:rPr>
        <w:t xml:space="preserve">                                                                          </w:t>
      </w:r>
      <w:r w:rsidRPr="00175D78">
        <w:rPr>
          <w:b/>
        </w:rPr>
        <w:t>индивидуальных жилых домов, расположенных</w:t>
      </w:r>
      <w:r w:rsidR="0045719E">
        <w:rPr>
          <w:b/>
        </w:rPr>
        <w:t xml:space="preserve">                                                                                         </w:t>
      </w:r>
      <w:r w:rsidRPr="00175D78">
        <w:rPr>
          <w:b/>
        </w:rPr>
        <w:t xml:space="preserve"> на территории населенных пунктов муниципального</w:t>
      </w:r>
      <w:r w:rsidR="0045719E">
        <w:rPr>
          <w:b/>
        </w:rPr>
        <w:t xml:space="preserve">                                                                   </w:t>
      </w:r>
      <w:r w:rsidRPr="00175D78">
        <w:rPr>
          <w:b/>
        </w:rPr>
        <w:t xml:space="preserve"> образования </w:t>
      </w:r>
      <w:r w:rsidR="007E3DBA">
        <w:rPr>
          <w:b/>
        </w:rPr>
        <w:t>«</w:t>
      </w:r>
      <w:r w:rsidR="008D5CC0">
        <w:rPr>
          <w:b/>
        </w:rPr>
        <w:t xml:space="preserve">Пустомержское </w:t>
      </w:r>
      <w:r w:rsidRPr="00175D78">
        <w:rPr>
          <w:b/>
        </w:rPr>
        <w:t xml:space="preserve"> сельское поселение</w:t>
      </w:r>
      <w:r w:rsidR="007E3DBA">
        <w:rPr>
          <w:b/>
        </w:rPr>
        <w:t>»</w:t>
      </w:r>
      <w:r w:rsidRPr="00175D78">
        <w:rPr>
          <w:b/>
        </w:rPr>
        <w:t xml:space="preserve"> </w:t>
      </w:r>
      <w:r w:rsidR="0045719E">
        <w:rPr>
          <w:b/>
        </w:rPr>
        <w:t xml:space="preserve">                                                                 </w:t>
      </w:r>
      <w:r w:rsidR="008D5CC0">
        <w:rPr>
          <w:b/>
        </w:rPr>
        <w:t>Кингисеппского</w:t>
      </w:r>
      <w:r w:rsidRPr="00175D78">
        <w:rPr>
          <w:b/>
        </w:rPr>
        <w:t xml:space="preserve"> муниципального района </w:t>
      </w:r>
      <w:r w:rsidR="0045719E">
        <w:rPr>
          <w:b/>
        </w:rPr>
        <w:t xml:space="preserve">                                                                                     </w:t>
      </w:r>
      <w:r w:rsidRPr="00175D78">
        <w:rPr>
          <w:b/>
        </w:rPr>
        <w:t>Ленинг</w:t>
      </w:r>
      <w:r w:rsidR="008D5CC0">
        <w:rPr>
          <w:b/>
        </w:rPr>
        <w:t>радской области</w:t>
      </w:r>
      <w:r w:rsidRPr="00175D78">
        <w:rPr>
          <w:b/>
        </w:rPr>
        <w:t>»</w:t>
      </w:r>
    </w:p>
    <w:p w:rsidR="00DF4B62" w:rsidRPr="00175D78" w:rsidRDefault="00DF4B62" w:rsidP="00DF4B62">
      <w:pPr>
        <w:pStyle w:val="Default"/>
        <w:spacing w:line="276" w:lineRule="auto"/>
        <w:jc w:val="center"/>
      </w:pPr>
    </w:p>
    <w:p w:rsidR="008D5CC0" w:rsidRPr="00A30CB5" w:rsidRDefault="00DF4B62" w:rsidP="00DF4B62">
      <w:pPr>
        <w:ind w:firstLine="360"/>
        <w:jc w:val="both"/>
        <w:rPr>
          <w:sz w:val="28"/>
          <w:szCs w:val="28"/>
        </w:rPr>
      </w:pPr>
      <w:r w:rsidRPr="00A30CB5">
        <w:rPr>
          <w:sz w:val="28"/>
          <w:szCs w:val="28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 (действующая редакция), Областным законом Ленинградской области от 7 июля 2014 года N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(действующая редакция), Уставом муниципального образования </w:t>
      </w:r>
      <w:r w:rsidR="0045719E" w:rsidRPr="00A30CB5">
        <w:rPr>
          <w:sz w:val="28"/>
          <w:szCs w:val="28"/>
        </w:rPr>
        <w:t>«</w:t>
      </w:r>
      <w:r w:rsidR="008D5CC0" w:rsidRPr="00A30CB5">
        <w:rPr>
          <w:sz w:val="28"/>
          <w:szCs w:val="28"/>
        </w:rPr>
        <w:t xml:space="preserve">Пустомержское </w:t>
      </w:r>
      <w:r w:rsidRPr="00A30CB5">
        <w:rPr>
          <w:sz w:val="28"/>
          <w:szCs w:val="28"/>
        </w:rPr>
        <w:t xml:space="preserve"> сельское поселение</w:t>
      </w:r>
      <w:r w:rsidR="0045719E" w:rsidRPr="00A30CB5">
        <w:rPr>
          <w:sz w:val="28"/>
          <w:szCs w:val="28"/>
        </w:rPr>
        <w:t>»</w:t>
      </w:r>
      <w:r w:rsidRPr="00A30CB5">
        <w:rPr>
          <w:sz w:val="28"/>
          <w:szCs w:val="28"/>
        </w:rPr>
        <w:t xml:space="preserve"> </w:t>
      </w:r>
      <w:r w:rsidR="008D5CC0" w:rsidRPr="00A30CB5">
        <w:rPr>
          <w:sz w:val="28"/>
          <w:szCs w:val="28"/>
        </w:rPr>
        <w:t>Кингисеппского</w:t>
      </w:r>
      <w:r w:rsidRPr="00A30CB5">
        <w:rPr>
          <w:sz w:val="28"/>
          <w:szCs w:val="28"/>
        </w:rPr>
        <w:t xml:space="preserve"> муниципального района Ленинградской области, совет депутатов МО </w:t>
      </w:r>
      <w:r w:rsidR="0045719E" w:rsidRPr="00A30CB5">
        <w:rPr>
          <w:sz w:val="28"/>
          <w:szCs w:val="28"/>
        </w:rPr>
        <w:t>«</w:t>
      </w:r>
      <w:r w:rsidR="008D5CC0" w:rsidRPr="00A30CB5">
        <w:rPr>
          <w:sz w:val="28"/>
          <w:szCs w:val="28"/>
        </w:rPr>
        <w:t xml:space="preserve">Пустомержское </w:t>
      </w:r>
      <w:r w:rsidRPr="00A30CB5">
        <w:rPr>
          <w:sz w:val="28"/>
          <w:szCs w:val="28"/>
        </w:rPr>
        <w:t xml:space="preserve"> сельское поселение</w:t>
      </w:r>
      <w:r w:rsidR="0045719E" w:rsidRPr="00A30CB5">
        <w:rPr>
          <w:sz w:val="28"/>
          <w:szCs w:val="28"/>
        </w:rPr>
        <w:t>»</w:t>
      </w:r>
      <w:r w:rsidRPr="00A30CB5">
        <w:rPr>
          <w:sz w:val="28"/>
          <w:szCs w:val="28"/>
        </w:rPr>
        <w:t xml:space="preserve"> </w:t>
      </w:r>
    </w:p>
    <w:p w:rsidR="00DF4B62" w:rsidRPr="00A30CB5" w:rsidRDefault="00DF4B62" w:rsidP="00DF4B62">
      <w:pPr>
        <w:ind w:firstLine="360"/>
        <w:jc w:val="both"/>
        <w:rPr>
          <w:sz w:val="28"/>
          <w:szCs w:val="28"/>
        </w:rPr>
      </w:pPr>
      <w:r w:rsidRPr="00A30CB5">
        <w:rPr>
          <w:b/>
          <w:sz w:val="28"/>
          <w:szCs w:val="28"/>
        </w:rPr>
        <w:t>РЕШИЛ:</w:t>
      </w:r>
    </w:p>
    <w:p w:rsidR="00DF4B62" w:rsidRPr="00A30CB5" w:rsidRDefault="00DF4B62" w:rsidP="00DF4B62">
      <w:pPr>
        <w:ind w:firstLine="360"/>
        <w:jc w:val="both"/>
        <w:rPr>
          <w:b/>
          <w:sz w:val="28"/>
          <w:szCs w:val="28"/>
        </w:rPr>
      </w:pPr>
    </w:p>
    <w:p w:rsidR="008D5CC0" w:rsidRPr="00A30CB5" w:rsidRDefault="008D5CC0" w:rsidP="008D5CC0">
      <w:pPr>
        <w:jc w:val="both"/>
        <w:rPr>
          <w:sz w:val="28"/>
          <w:szCs w:val="28"/>
        </w:rPr>
      </w:pPr>
      <w:r w:rsidRPr="00A30CB5">
        <w:rPr>
          <w:sz w:val="28"/>
          <w:szCs w:val="28"/>
        </w:rPr>
        <w:t>1.</w:t>
      </w:r>
      <w:r w:rsidR="00DF4B62" w:rsidRPr="00A30CB5">
        <w:rPr>
          <w:sz w:val="28"/>
          <w:szCs w:val="28"/>
        </w:rPr>
        <w:t xml:space="preserve">Утвердить «Положение о газификации индивидуальных жилых домов, расположенных на территории населенных пунктов муниципального образования </w:t>
      </w:r>
      <w:r w:rsidR="00A30CB5">
        <w:rPr>
          <w:sz w:val="28"/>
          <w:szCs w:val="28"/>
        </w:rPr>
        <w:t>«</w:t>
      </w:r>
      <w:r w:rsidRPr="00A30CB5">
        <w:rPr>
          <w:sz w:val="28"/>
          <w:szCs w:val="28"/>
        </w:rPr>
        <w:t xml:space="preserve">Пустомержское </w:t>
      </w:r>
      <w:r w:rsidR="00DF4B62" w:rsidRPr="00A30CB5">
        <w:rPr>
          <w:sz w:val="28"/>
          <w:szCs w:val="28"/>
        </w:rPr>
        <w:t xml:space="preserve"> сельское поселение</w:t>
      </w:r>
      <w:r w:rsidR="00A30CB5">
        <w:rPr>
          <w:sz w:val="28"/>
          <w:szCs w:val="28"/>
        </w:rPr>
        <w:t>»</w:t>
      </w:r>
      <w:r w:rsidR="00DF4B62" w:rsidRPr="00A30CB5">
        <w:rPr>
          <w:sz w:val="28"/>
          <w:szCs w:val="28"/>
        </w:rPr>
        <w:t xml:space="preserve"> </w:t>
      </w:r>
      <w:r w:rsidRPr="00A30CB5">
        <w:rPr>
          <w:sz w:val="28"/>
          <w:szCs w:val="28"/>
        </w:rPr>
        <w:t>Кингисеппского</w:t>
      </w:r>
      <w:r w:rsidR="00DF4B62" w:rsidRPr="00A30CB5">
        <w:rPr>
          <w:sz w:val="28"/>
          <w:szCs w:val="28"/>
        </w:rPr>
        <w:t xml:space="preserve"> муниципального района Ленингр</w:t>
      </w:r>
      <w:r w:rsidRPr="00A30CB5">
        <w:rPr>
          <w:sz w:val="28"/>
          <w:szCs w:val="28"/>
        </w:rPr>
        <w:t>адской области"</w:t>
      </w:r>
      <w:r w:rsidR="00DF4B62" w:rsidRPr="00A30CB5">
        <w:rPr>
          <w:sz w:val="28"/>
          <w:szCs w:val="28"/>
        </w:rPr>
        <w:t>, согласно приложению.</w:t>
      </w:r>
    </w:p>
    <w:p w:rsidR="008D5CC0" w:rsidRPr="00A30CB5" w:rsidRDefault="008D5CC0" w:rsidP="008D5CC0">
      <w:pPr>
        <w:jc w:val="both"/>
        <w:rPr>
          <w:spacing w:val="3"/>
          <w:sz w:val="28"/>
          <w:szCs w:val="28"/>
        </w:rPr>
      </w:pPr>
      <w:r w:rsidRPr="00A30CB5">
        <w:rPr>
          <w:spacing w:val="3"/>
          <w:sz w:val="28"/>
          <w:szCs w:val="28"/>
        </w:rPr>
        <w:t>2.</w:t>
      </w:r>
      <w:r w:rsidR="00DF4B62" w:rsidRPr="00A30CB5">
        <w:rPr>
          <w:spacing w:val="3"/>
          <w:sz w:val="28"/>
          <w:szCs w:val="28"/>
        </w:rPr>
        <w:t>Настоящее решение вступает в силу со дня его официального опубли</w:t>
      </w:r>
      <w:r w:rsidRPr="00A30CB5">
        <w:rPr>
          <w:spacing w:val="3"/>
          <w:sz w:val="28"/>
          <w:szCs w:val="28"/>
        </w:rPr>
        <w:t xml:space="preserve">кования в газете </w:t>
      </w:r>
      <w:r w:rsidR="00A30CB5" w:rsidRPr="00A30CB5">
        <w:rPr>
          <w:spacing w:val="3"/>
          <w:sz w:val="28"/>
          <w:szCs w:val="28"/>
        </w:rPr>
        <w:t>«</w:t>
      </w:r>
      <w:r w:rsidRPr="00A30CB5">
        <w:rPr>
          <w:spacing w:val="3"/>
          <w:sz w:val="28"/>
          <w:szCs w:val="28"/>
        </w:rPr>
        <w:t>Время</w:t>
      </w:r>
      <w:r w:rsidR="00DF4B62" w:rsidRPr="00A30CB5">
        <w:rPr>
          <w:spacing w:val="3"/>
          <w:sz w:val="28"/>
          <w:szCs w:val="28"/>
        </w:rPr>
        <w:t xml:space="preserve">» и подлежит </w:t>
      </w:r>
      <w:r w:rsidR="00DF4B62" w:rsidRPr="00A30CB5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45719E" w:rsidRPr="00A30CB5">
        <w:rPr>
          <w:sz w:val="28"/>
          <w:szCs w:val="28"/>
        </w:rPr>
        <w:t>«</w:t>
      </w:r>
      <w:r w:rsidRPr="00A30CB5">
        <w:rPr>
          <w:sz w:val="28"/>
          <w:szCs w:val="28"/>
        </w:rPr>
        <w:t xml:space="preserve">Пустомержское </w:t>
      </w:r>
      <w:r w:rsidR="00DF4B62" w:rsidRPr="00A30CB5">
        <w:rPr>
          <w:sz w:val="28"/>
          <w:szCs w:val="28"/>
        </w:rPr>
        <w:t xml:space="preserve"> сельское поселен</w:t>
      </w:r>
      <w:r w:rsidRPr="00A30CB5">
        <w:rPr>
          <w:sz w:val="28"/>
          <w:szCs w:val="28"/>
        </w:rPr>
        <w:t>ие</w:t>
      </w:r>
      <w:r w:rsidR="0045719E" w:rsidRPr="00A30CB5">
        <w:rPr>
          <w:sz w:val="28"/>
          <w:szCs w:val="28"/>
        </w:rPr>
        <w:t>»</w:t>
      </w:r>
      <w:r w:rsidRPr="00A30CB5">
        <w:rPr>
          <w:sz w:val="28"/>
          <w:szCs w:val="28"/>
        </w:rPr>
        <w:t xml:space="preserve"> в сети  Интернет  по адресу:</w:t>
      </w:r>
      <w:r w:rsidR="00A30CB5">
        <w:rPr>
          <w:sz w:val="28"/>
          <w:szCs w:val="28"/>
        </w:rPr>
        <w:t xml:space="preserve"> мо-пустомержское.рф.</w:t>
      </w:r>
    </w:p>
    <w:p w:rsidR="00DF4B62" w:rsidRPr="00A30CB5" w:rsidRDefault="008D5CC0" w:rsidP="008D5CC0">
      <w:pPr>
        <w:jc w:val="both"/>
        <w:rPr>
          <w:sz w:val="28"/>
          <w:szCs w:val="28"/>
        </w:rPr>
      </w:pPr>
      <w:r w:rsidRPr="00A30CB5">
        <w:rPr>
          <w:sz w:val="28"/>
          <w:szCs w:val="28"/>
        </w:rPr>
        <w:t>3.</w:t>
      </w:r>
      <w:r w:rsidR="00DF4B62" w:rsidRPr="00A30CB5">
        <w:rPr>
          <w:sz w:val="28"/>
          <w:szCs w:val="28"/>
        </w:rPr>
        <w:t xml:space="preserve">Контроль за выполнением настоящего решения возложить на главу местной администрации муниципального образования </w:t>
      </w:r>
      <w:r w:rsidR="0045719E" w:rsidRPr="00A30CB5">
        <w:rPr>
          <w:sz w:val="28"/>
          <w:szCs w:val="28"/>
        </w:rPr>
        <w:t>«</w:t>
      </w:r>
      <w:r w:rsidRPr="00A30CB5">
        <w:rPr>
          <w:sz w:val="28"/>
          <w:szCs w:val="28"/>
        </w:rPr>
        <w:t xml:space="preserve">Пустомержское </w:t>
      </w:r>
      <w:r w:rsidR="00DF4B62" w:rsidRPr="00A30CB5">
        <w:rPr>
          <w:sz w:val="28"/>
          <w:szCs w:val="28"/>
        </w:rPr>
        <w:t xml:space="preserve"> се</w:t>
      </w:r>
      <w:r w:rsidRPr="00A30CB5">
        <w:rPr>
          <w:sz w:val="28"/>
          <w:szCs w:val="28"/>
        </w:rPr>
        <w:t>льское поселение</w:t>
      </w:r>
      <w:r w:rsidR="0045719E" w:rsidRPr="00A30CB5">
        <w:rPr>
          <w:sz w:val="28"/>
          <w:szCs w:val="28"/>
        </w:rPr>
        <w:t>»</w:t>
      </w:r>
      <w:r w:rsidRPr="00A30CB5">
        <w:rPr>
          <w:sz w:val="28"/>
          <w:szCs w:val="28"/>
        </w:rPr>
        <w:t xml:space="preserve"> Иванову Л.И.</w:t>
      </w:r>
      <w:r w:rsidR="00DF4B62" w:rsidRPr="00A30CB5">
        <w:rPr>
          <w:sz w:val="28"/>
          <w:szCs w:val="28"/>
        </w:rPr>
        <w:t xml:space="preserve"> </w:t>
      </w:r>
    </w:p>
    <w:p w:rsidR="00DF4B62" w:rsidRPr="00A30CB5" w:rsidRDefault="00DF4B62" w:rsidP="00DF4B62">
      <w:pPr>
        <w:jc w:val="both"/>
        <w:rPr>
          <w:sz w:val="28"/>
          <w:szCs w:val="28"/>
        </w:rPr>
      </w:pPr>
    </w:p>
    <w:p w:rsidR="00DF4B62" w:rsidRPr="00A30CB5" w:rsidRDefault="00DF4B62" w:rsidP="00DF4B62">
      <w:pPr>
        <w:jc w:val="both"/>
        <w:rPr>
          <w:sz w:val="28"/>
          <w:szCs w:val="28"/>
        </w:rPr>
      </w:pPr>
    </w:p>
    <w:p w:rsidR="00DF4B62" w:rsidRPr="00A30CB5" w:rsidRDefault="00DF4B62" w:rsidP="00DF4B62">
      <w:pPr>
        <w:jc w:val="both"/>
        <w:rPr>
          <w:sz w:val="28"/>
          <w:szCs w:val="28"/>
        </w:rPr>
      </w:pPr>
      <w:r w:rsidRPr="00A30CB5">
        <w:rPr>
          <w:sz w:val="28"/>
          <w:szCs w:val="28"/>
        </w:rPr>
        <w:t>Глава муниципального образования</w:t>
      </w:r>
    </w:p>
    <w:p w:rsidR="00DF4B62" w:rsidRPr="00A30CB5" w:rsidRDefault="0045719E" w:rsidP="00DF4B62">
      <w:pPr>
        <w:jc w:val="both"/>
        <w:rPr>
          <w:sz w:val="28"/>
          <w:szCs w:val="28"/>
        </w:rPr>
        <w:sectPr w:rsidR="00DF4B62" w:rsidRPr="00A30CB5" w:rsidSect="00105299">
          <w:footerReference w:type="even" r:id="rId8"/>
          <w:footerReference w:type="default" r:id="rId9"/>
          <w:footerReference w:type="first" r:id="rId10"/>
          <w:pgSz w:w="11906" w:h="16838"/>
          <w:pgMar w:top="284" w:right="851" w:bottom="709" w:left="1134" w:header="709" w:footer="79" w:gutter="0"/>
          <w:cols w:space="708"/>
          <w:titlePg/>
          <w:docGrid w:linePitch="360"/>
        </w:sectPr>
      </w:pPr>
      <w:r w:rsidRPr="00A30CB5">
        <w:rPr>
          <w:sz w:val="28"/>
          <w:szCs w:val="28"/>
        </w:rPr>
        <w:t>«</w:t>
      </w:r>
      <w:r w:rsidR="008D5CC0" w:rsidRPr="00A30CB5">
        <w:rPr>
          <w:sz w:val="28"/>
          <w:szCs w:val="28"/>
        </w:rPr>
        <w:t xml:space="preserve">Пустомержское </w:t>
      </w:r>
      <w:r w:rsidR="00DF4B62" w:rsidRPr="00A30CB5">
        <w:rPr>
          <w:sz w:val="28"/>
          <w:szCs w:val="28"/>
        </w:rPr>
        <w:t xml:space="preserve"> сельское поселение</w:t>
      </w:r>
      <w:r w:rsidRPr="00A30CB5">
        <w:rPr>
          <w:sz w:val="28"/>
          <w:szCs w:val="28"/>
        </w:rPr>
        <w:t>»</w:t>
      </w:r>
      <w:r w:rsidR="00DF4B62" w:rsidRPr="00A30CB5">
        <w:rPr>
          <w:sz w:val="28"/>
          <w:szCs w:val="28"/>
        </w:rPr>
        <w:tab/>
      </w:r>
      <w:r w:rsidR="00DF4B62" w:rsidRPr="00A30CB5">
        <w:rPr>
          <w:sz w:val="28"/>
          <w:szCs w:val="28"/>
        </w:rPr>
        <w:tab/>
      </w:r>
      <w:r w:rsidR="00DF4B62" w:rsidRPr="00A30CB5">
        <w:rPr>
          <w:sz w:val="28"/>
          <w:szCs w:val="28"/>
        </w:rPr>
        <w:tab/>
      </w:r>
      <w:r w:rsidR="00A30CB5">
        <w:rPr>
          <w:sz w:val="28"/>
          <w:szCs w:val="28"/>
        </w:rPr>
        <w:t xml:space="preserve">              </w:t>
      </w:r>
      <w:r w:rsidR="008D5CC0" w:rsidRPr="00A30CB5">
        <w:rPr>
          <w:sz w:val="28"/>
          <w:szCs w:val="28"/>
        </w:rPr>
        <w:t>Д.А.Барсуков</w:t>
      </w:r>
      <w:r w:rsidR="00DF4B62" w:rsidRPr="00A30CB5">
        <w:rPr>
          <w:sz w:val="28"/>
          <w:szCs w:val="28"/>
        </w:rPr>
        <w:t xml:space="preserve"> </w:t>
      </w:r>
    </w:p>
    <w:p w:rsidR="00DF4B62" w:rsidRPr="00105299" w:rsidRDefault="00DF4B62" w:rsidP="00DF4B62">
      <w:pPr>
        <w:autoSpaceDE w:val="0"/>
        <w:autoSpaceDN w:val="0"/>
        <w:adjustRightInd w:val="0"/>
        <w:ind w:left="3828"/>
        <w:jc w:val="right"/>
        <w:rPr>
          <w:b/>
        </w:rPr>
      </w:pPr>
      <w:r w:rsidRPr="00105299">
        <w:rPr>
          <w:b/>
        </w:rPr>
        <w:lastRenderedPageBreak/>
        <w:t>УТВЕРЖДЕНО</w:t>
      </w:r>
    </w:p>
    <w:p w:rsidR="00DF4B62" w:rsidRPr="00105299" w:rsidRDefault="00DF4B62" w:rsidP="00DF4B62">
      <w:pPr>
        <w:autoSpaceDE w:val="0"/>
        <w:autoSpaceDN w:val="0"/>
        <w:adjustRightInd w:val="0"/>
        <w:ind w:left="3828"/>
        <w:jc w:val="right"/>
      </w:pPr>
      <w:r w:rsidRPr="00105299">
        <w:t xml:space="preserve">Решением </w:t>
      </w:r>
      <w:r>
        <w:t xml:space="preserve"> с</w:t>
      </w:r>
      <w:r w:rsidRPr="00105299">
        <w:t>овета депутатов</w:t>
      </w:r>
    </w:p>
    <w:p w:rsidR="00DF4B62" w:rsidRPr="00105299" w:rsidRDefault="00DF4B62" w:rsidP="00DF4B62">
      <w:pPr>
        <w:autoSpaceDE w:val="0"/>
        <w:autoSpaceDN w:val="0"/>
        <w:adjustRightInd w:val="0"/>
        <w:ind w:left="3828"/>
        <w:jc w:val="right"/>
      </w:pPr>
      <w:r w:rsidRPr="00105299">
        <w:t xml:space="preserve">МО </w:t>
      </w:r>
      <w:r w:rsidR="0088432B">
        <w:t>«</w:t>
      </w:r>
      <w:r w:rsidR="008D5CC0">
        <w:t xml:space="preserve">Пустомержское </w:t>
      </w:r>
      <w:r w:rsidRPr="00105299">
        <w:t xml:space="preserve"> сельское поселение</w:t>
      </w:r>
      <w:r w:rsidR="0088432B">
        <w:t>»</w:t>
      </w:r>
    </w:p>
    <w:p w:rsidR="00DF4B62" w:rsidRPr="00105299" w:rsidRDefault="00DF4B62" w:rsidP="00DF4B62">
      <w:pPr>
        <w:autoSpaceDE w:val="0"/>
        <w:autoSpaceDN w:val="0"/>
        <w:adjustRightInd w:val="0"/>
        <w:ind w:left="3828"/>
        <w:jc w:val="right"/>
      </w:pPr>
      <w:r w:rsidRPr="00105299">
        <w:t xml:space="preserve">от  </w:t>
      </w:r>
      <w:r w:rsidR="0088432B">
        <w:t>«22</w:t>
      </w:r>
      <w:r w:rsidR="008D5CC0">
        <w:t xml:space="preserve">» </w:t>
      </w:r>
      <w:r w:rsidR="0088432B">
        <w:t xml:space="preserve"> августа</w:t>
      </w:r>
      <w:r w:rsidR="008D5CC0">
        <w:t xml:space="preserve"> </w:t>
      </w:r>
      <w:r w:rsidR="0088432B">
        <w:t xml:space="preserve"> </w:t>
      </w:r>
      <w:r w:rsidR="008D5CC0">
        <w:t>2019 года  №</w:t>
      </w:r>
      <w:r>
        <w:t xml:space="preserve"> </w:t>
      </w:r>
      <w:r w:rsidR="0088432B">
        <w:t>274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F4B62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p w:rsidR="00DF4B62" w:rsidRDefault="00DF4B62" w:rsidP="00DF4B6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</w:p>
    <w:p w:rsidR="00DF4B62" w:rsidRPr="00265D2C" w:rsidRDefault="00DF4B62" w:rsidP="00DF4B6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265D2C">
        <w:rPr>
          <w:b/>
        </w:rPr>
        <w:t>ПОЛОЖЕНИЕ</w:t>
      </w:r>
    </w:p>
    <w:p w:rsidR="00DF4B62" w:rsidRDefault="00DF4B62" w:rsidP="00DF4B6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</w:rPr>
      </w:pPr>
      <w:r w:rsidRPr="00265D2C">
        <w:rPr>
          <w:b/>
        </w:rPr>
        <w:t xml:space="preserve">О ГАЗИФИКАЦИИ ИНДИВИДУАЛЬНЫХ ЖИЛЫХ ДОМОВ, </w:t>
      </w:r>
      <w:r>
        <w:rPr>
          <w:b/>
        </w:rPr>
        <w:t>РАСПОЛОЖЕННЫХ</w:t>
      </w:r>
      <w:r w:rsidRPr="00265D2C">
        <w:rPr>
          <w:b/>
        </w:rPr>
        <w:t xml:space="preserve"> НА ТЕРРИТОРИИ </w:t>
      </w:r>
      <w:r>
        <w:rPr>
          <w:b/>
        </w:rPr>
        <w:t xml:space="preserve">НАСЕЛЕННЫХ ПУНКТОВ </w:t>
      </w:r>
      <w:r w:rsidRPr="00265D2C">
        <w:rPr>
          <w:b/>
        </w:rPr>
        <w:t xml:space="preserve">МУНИЦИПАЛЬНОГО ОБРАЗОВАНИЯ </w:t>
      </w:r>
      <w:r w:rsidR="0045719E">
        <w:rPr>
          <w:b/>
        </w:rPr>
        <w:t>«</w:t>
      </w:r>
      <w:r w:rsidR="008D5CC0">
        <w:rPr>
          <w:b/>
        </w:rPr>
        <w:t xml:space="preserve">ПУСТОМЕРЖСКОЕ </w:t>
      </w:r>
      <w:r w:rsidRPr="00265D2C">
        <w:rPr>
          <w:b/>
        </w:rPr>
        <w:t xml:space="preserve"> СЕЛЬСКОЕ ПОСЕЛЕНИЕ</w:t>
      </w:r>
      <w:r w:rsidR="0045719E">
        <w:rPr>
          <w:b/>
        </w:rPr>
        <w:t>»</w:t>
      </w:r>
      <w:r w:rsidRPr="00265D2C">
        <w:rPr>
          <w:b/>
        </w:rPr>
        <w:t xml:space="preserve"> </w:t>
      </w:r>
      <w:r w:rsidR="008D5CC0">
        <w:rPr>
          <w:b/>
        </w:rPr>
        <w:t>КИНГИСЕППСКОГО</w:t>
      </w:r>
      <w:r w:rsidRPr="00265D2C">
        <w:rPr>
          <w:b/>
        </w:rPr>
        <w:t xml:space="preserve"> МУНИЦИПАЛЬНОГО РАЙОНА</w:t>
      </w:r>
      <w:r>
        <w:rPr>
          <w:b/>
        </w:rPr>
        <w:t xml:space="preserve"> </w:t>
      </w:r>
      <w:r w:rsidRPr="00265D2C">
        <w:rPr>
          <w:b/>
        </w:rPr>
        <w:t xml:space="preserve"> ЛЕНИНГРАДСКОЙ ОБЛАСТИ</w:t>
      </w:r>
    </w:p>
    <w:p w:rsidR="00DF4B62" w:rsidRDefault="00DF4B62" w:rsidP="00DF4B62">
      <w:pPr>
        <w:autoSpaceDE w:val="0"/>
        <w:autoSpaceDN w:val="0"/>
        <w:adjustRightInd w:val="0"/>
        <w:jc w:val="both"/>
        <w:rPr>
          <w:b/>
        </w:rPr>
      </w:pPr>
    </w:p>
    <w:p w:rsidR="00DF4B62" w:rsidRDefault="00DF4B62" w:rsidP="00DF4B62">
      <w:pPr>
        <w:autoSpaceDE w:val="0"/>
        <w:autoSpaceDN w:val="0"/>
        <w:adjustRightInd w:val="0"/>
        <w:jc w:val="both"/>
        <w:rPr>
          <w:b/>
        </w:rPr>
      </w:pPr>
    </w:p>
    <w:p w:rsidR="00DF4B62" w:rsidRPr="00AC2104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2104">
        <w:rPr>
          <w:b/>
          <w:sz w:val="28"/>
          <w:szCs w:val="28"/>
        </w:rPr>
        <w:t>1. Общие положения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</w:pP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</w:pPr>
      <w:r w:rsidRPr="005022DC">
        <w:rPr>
          <w:sz w:val="28"/>
          <w:szCs w:val="28"/>
        </w:rPr>
        <w:t xml:space="preserve">1.1. Настоящее «Положение о газификации индивидуальных жилых домов, расположенных на территории населенных пунктов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5022DC">
        <w:rPr>
          <w:sz w:val="28"/>
          <w:szCs w:val="28"/>
        </w:rPr>
        <w:t xml:space="preserve"> </w:t>
      </w:r>
      <w:r w:rsidR="008D5CC0">
        <w:rPr>
          <w:sz w:val="28"/>
          <w:szCs w:val="28"/>
        </w:rPr>
        <w:t>Кингисеппского</w:t>
      </w:r>
      <w:r w:rsidRPr="005022DC">
        <w:rPr>
          <w:sz w:val="28"/>
          <w:szCs w:val="28"/>
        </w:rPr>
        <w:t xml:space="preserve"> муниципального района Ленинградской области" (далее – Положение) определяет основные организационные, экономические и правовые основы отношений по газификации индивидуальных жилых домов, расположенных на территории населенных пунктов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5022DC">
        <w:rPr>
          <w:sz w:val="28"/>
          <w:szCs w:val="28"/>
        </w:rPr>
        <w:t xml:space="preserve"> </w:t>
      </w:r>
      <w:r w:rsidR="008D5CC0">
        <w:rPr>
          <w:sz w:val="28"/>
          <w:szCs w:val="28"/>
        </w:rPr>
        <w:t>Кингисеппского</w:t>
      </w:r>
      <w:r w:rsidRPr="005022DC">
        <w:rPr>
          <w:sz w:val="28"/>
          <w:szCs w:val="28"/>
        </w:rPr>
        <w:t xml:space="preserve"> муниципального района Ленинградской</w:t>
      </w:r>
      <w:r w:rsidRPr="008C30FF">
        <w:rPr>
          <w:sz w:val="28"/>
          <w:szCs w:val="28"/>
        </w:rPr>
        <w:t xml:space="preserve"> области.</w:t>
      </w:r>
    </w:p>
    <w:p w:rsidR="00DF4B62" w:rsidRPr="008C30FF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30F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Настоящее </w:t>
      </w:r>
      <w:r w:rsidRPr="008C30FF">
        <w:rPr>
          <w:sz w:val="28"/>
          <w:szCs w:val="28"/>
        </w:rPr>
        <w:t xml:space="preserve">Положение ориентировано на обеспечение удовлетворения потребностей граждан в газовом топливе для бытовых нужд, </w:t>
      </w:r>
      <w:r>
        <w:rPr>
          <w:sz w:val="28"/>
          <w:szCs w:val="28"/>
        </w:rPr>
        <w:t xml:space="preserve">создания благоприятных условий жизнедеятельности граждан, </w:t>
      </w:r>
      <w:r w:rsidRPr="008C30FF">
        <w:rPr>
          <w:sz w:val="28"/>
          <w:szCs w:val="28"/>
        </w:rPr>
        <w:t>направлено на снижение затрат граждан на газификацию индивидуальных жилых домов, независимо от форм собственности</w:t>
      </w:r>
      <w:r>
        <w:rPr>
          <w:sz w:val="28"/>
          <w:szCs w:val="28"/>
        </w:rPr>
        <w:t>, путем газификации населенных пунктов,</w:t>
      </w:r>
      <w:r w:rsidRPr="006D3E39">
        <w:rPr>
          <w:sz w:val="28"/>
          <w:szCs w:val="28"/>
        </w:rPr>
        <w:t xml:space="preserve"> </w:t>
      </w:r>
      <w:r w:rsidRPr="008C30FF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 xml:space="preserve">населенных пунктов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8C30FF">
        <w:rPr>
          <w:sz w:val="28"/>
          <w:szCs w:val="28"/>
        </w:rPr>
        <w:t>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85CA7">
        <w:rPr>
          <w:sz w:val="28"/>
          <w:szCs w:val="28"/>
        </w:rPr>
        <w:t xml:space="preserve">1.3. В </w:t>
      </w:r>
      <w:r>
        <w:rPr>
          <w:sz w:val="28"/>
          <w:szCs w:val="28"/>
        </w:rPr>
        <w:t xml:space="preserve">настоящем </w:t>
      </w:r>
      <w:r w:rsidRPr="00085CA7">
        <w:rPr>
          <w:sz w:val="28"/>
          <w:szCs w:val="28"/>
        </w:rPr>
        <w:t xml:space="preserve">Положении устанавливается порядок взаимоотношений </w:t>
      </w:r>
      <w:r>
        <w:rPr>
          <w:sz w:val="28"/>
          <w:szCs w:val="28"/>
        </w:rPr>
        <w:t xml:space="preserve">уполномоченного </w:t>
      </w:r>
      <w:r w:rsidRPr="00085CA7">
        <w:rPr>
          <w:sz w:val="28"/>
          <w:szCs w:val="28"/>
        </w:rPr>
        <w:t xml:space="preserve">органа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085CA7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правообладателями</w:t>
      </w:r>
      <w:r w:rsidRPr="00085CA7">
        <w:rPr>
          <w:sz w:val="28"/>
          <w:szCs w:val="28"/>
        </w:rPr>
        <w:t xml:space="preserve"> индивидуальных жилых домов</w:t>
      </w:r>
      <w:r>
        <w:rPr>
          <w:sz w:val="28"/>
          <w:szCs w:val="28"/>
        </w:rPr>
        <w:t xml:space="preserve">, расположенных на территории населенных пунктов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>
        <w:rPr>
          <w:sz w:val="28"/>
          <w:szCs w:val="28"/>
        </w:rPr>
        <w:t xml:space="preserve"> и правообладателями таких земельных участков.</w:t>
      </w:r>
      <w:r w:rsidRPr="00085CA7">
        <w:rPr>
          <w:color w:val="FF0000"/>
          <w:sz w:val="28"/>
          <w:szCs w:val="28"/>
        </w:rPr>
        <w:t xml:space="preserve"> </w:t>
      </w:r>
    </w:p>
    <w:p w:rsidR="00DF4B62" w:rsidRPr="00085CA7" w:rsidRDefault="00DF4B62" w:rsidP="00DF4B6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D3E39">
        <w:rPr>
          <w:sz w:val="28"/>
          <w:szCs w:val="28"/>
        </w:rPr>
        <w:t>1.4.</w:t>
      </w:r>
      <w:r>
        <w:rPr>
          <w:color w:val="FF0000"/>
          <w:sz w:val="28"/>
          <w:szCs w:val="28"/>
        </w:rPr>
        <w:t xml:space="preserve"> </w:t>
      </w:r>
      <w:r w:rsidRPr="006D3E39">
        <w:rPr>
          <w:sz w:val="28"/>
          <w:szCs w:val="28"/>
        </w:rPr>
        <w:t>Настоящее Положение направлено на</w:t>
      </w:r>
      <w:r w:rsidRPr="006D3E39">
        <w:rPr>
          <w:rFonts w:ascii="SchoolBookC" w:hAnsi="SchoolBookC"/>
          <w:sz w:val="28"/>
          <w:szCs w:val="28"/>
        </w:rPr>
        <w:t xml:space="preserve"> </w:t>
      </w:r>
      <w:r w:rsidRPr="006D3E39">
        <w:rPr>
          <w:sz w:val="28"/>
          <w:szCs w:val="28"/>
        </w:rPr>
        <w:t xml:space="preserve">определение порядка финансирования </w:t>
      </w:r>
      <w:r>
        <w:rPr>
          <w:sz w:val="28"/>
          <w:szCs w:val="28"/>
        </w:rPr>
        <w:t xml:space="preserve">и источников финансирования </w:t>
      </w:r>
      <w:r w:rsidRPr="006D3E39">
        <w:rPr>
          <w:sz w:val="28"/>
          <w:szCs w:val="28"/>
        </w:rPr>
        <w:t>изыскательских</w:t>
      </w:r>
      <w:r>
        <w:rPr>
          <w:sz w:val="28"/>
          <w:szCs w:val="28"/>
        </w:rPr>
        <w:t>,</w:t>
      </w:r>
      <w:r w:rsidRPr="006D3E39">
        <w:rPr>
          <w:sz w:val="28"/>
          <w:szCs w:val="28"/>
        </w:rPr>
        <w:t xml:space="preserve"> проектно-</w:t>
      </w:r>
      <w:r>
        <w:rPr>
          <w:sz w:val="28"/>
          <w:szCs w:val="28"/>
        </w:rPr>
        <w:t>сметных</w:t>
      </w:r>
      <w:r w:rsidRPr="006D3E39">
        <w:rPr>
          <w:sz w:val="28"/>
          <w:szCs w:val="28"/>
        </w:rPr>
        <w:t xml:space="preserve"> и строительно-монтажных работ</w:t>
      </w:r>
      <w:r>
        <w:rPr>
          <w:sz w:val="28"/>
          <w:szCs w:val="28"/>
        </w:rPr>
        <w:t>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color w:val="FF0000"/>
        </w:rPr>
        <w:sectPr w:rsidR="00DF4B62" w:rsidSect="005022DC">
          <w:pgSz w:w="11906" w:h="16838"/>
          <w:pgMar w:top="1134" w:right="851" w:bottom="1134" w:left="1134" w:header="709" w:footer="83" w:gutter="0"/>
          <w:cols w:space="708"/>
          <w:titlePg/>
          <w:docGrid w:linePitch="360"/>
        </w:sectPr>
      </w:pPr>
    </w:p>
    <w:p w:rsidR="00DF4B62" w:rsidRPr="00470104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70104">
        <w:rPr>
          <w:b/>
          <w:sz w:val="28"/>
          <w:szCs w:val="28"/>
        </w:rPr>
        <w:lastRenderedPageBreak/>
        <w:t>2. Основные понятия, термины и определения</w:t>
      </w:r>
    </w:p>
    <w:p w:rsidR="00DF4B62" w:rsidRPr="00DB09D9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7010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В</w:t>
      </w:r>
      <w:r w:rsidRPr="00470104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м</w:t>
      </w:r>
      <w:r w:rsidRPr="00470104">
        <w:rPr>
          <w:rFonts w:ascii="Times New Roman" w:hAnsi="Times New Roman"/>
          <w:sz w:val="28"/>
          <w:szCs w:val="28"/>
        </w:rPr>
        <w:t xml:space="preserve"> </w:t>
      </w:r>
      <w:r w:rsidRPr="0047010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104">
        <w:rPr>
          <w:rFonts w:ascii="Times New Roman" w:hAnsi="Times New Roman" w:cs="Times New Roman"/>
          <w:sz w:val="28"/>
          <w:szCs w:val="28"/>
        </w:rPr>
        <w:t xml:space="preserve"> </w:t>
      </w:r>
      <w:r w:rsidRPr="00470104">
        <w:rPr>
          <w:rFonts w:ascii="Times New Roman" w:hAnsi="Times New Roman"/>
          <w:sz w:val="28"/>
          <w:szCs w:val="28"/>
        </w:rPr>
        <w:t>используются следующие основные понятия, термины и определения:</w:t>
      </w:r>
    </w:p>
    <w:p w:rsidR="00DF4B62" w:rsidRDefault="00DF4B62" w:rsidP="00DF4B62">
      <w:pPr>
        <w:pStyle w:val="a6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470104">
        <w:rPr>
          <w:b/>
          <w:sz w:val="28"/>
          <w:szCs w:val="28"/>
        </w:rPr>
        <w:t>ндивидуальный жилой дом</w:t>
      </w:r>
      <w:r w:rsidRPr="00470104">
        <w:rPr>
          <w:sz w:val="28"/>
          <w:szCs w:val="28"/>
        </w:rPr>
        <w:t xml:space="preserve"> - объект индивидуального жилищного строительства, отдельно стоящий одноквартирный жилой дом с земельным участком, с количеством этажей не более чем три, предназначенный для проживания одной семьи.</w:t>
      </w:r>
    </w:p>
    <w:p w:rsidR="00DF4B62" w:rsidRPr="000C21B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C21BB">
        <w:rPr>
          <w:b/>
          <w:sz w:val="28"/>
          <w:szCs w:val="28"/>
        </w:rPr>
        <w:t>ерритории общего пользования</w:t>
      </w:r>
      <w:r w:rsidRPr="000C21BB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DF4B62" w:rsidRPr="000C21BB" w:rsidRDefault="00DF4B62" w:rsidP="00DF4B62">
      <w:pPr>
        <w:pStyle w:val="a6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0C21BB">
        <w:rPr>
          <w:b/>
          <w:sz w:val="28"/>
          <w:szCs w:val="28"/>
        </w:rPr>
        <w:t>астный</w:t>
      </w:r>
      <w:r>
        <w:rPr>
          <w:b/>
          <w:sz w:val="28"/>
          <w:szCs w:val="28"/>
        </w:rPr>
        <w:t xml:space="preserve"> (или публичный)</w:t>
      </w:r>
      <w:r w:rsidRPr="000C21BB">
        <w:rPr>
          <w:b/>
          <w:sz w:val="28"/>
          <w:szCs w:val="28"/>
        </w:rPr>
        <w:t xml:space="preserve"> сервитут</w:t>
      </w:r>
      <w:r w:rsidRPr="000C21BB">
        <w:rPr>
          <w:sz w:val="28"/>
          <w:szCs w:val="28"/>
        </w:rPr>
        <w:t xml:space="preserve"> - сервитут, устанавливаемый в отношении земельного участка или иного объекта недвижимости соглашением между лицом, требующим установления сервитута и в его интересах и собственником земельного участка. </w:t>
      </w:r>
    </w:p>
    <w:p w:rsidR="00DF4B62" w:rsidRPr="000C21B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0C21BB">
        <w:rPr>
          <w:b/>
          <w:sz w:val="28"/>
          <w:szCs w:val="28"/>
        </w:rPr>
        <w:t>инейные объекты</w:t>
      </w:r>
      <w:r w:rsidRPr="000C21BB">
        <w:rPr>
          <w:sz w:val="28"/>
          <w:szCs w:val="28"/>
        </w:rPr>
        <w:t xml:space="preserve"> - линии электропередачи, линии связи (в том числе линейно-кабельные сооружения), трубопроводы, газопроводы, автомобильные дороги, железнодорожные линии и другие подобные сооружения.</w:t>
      </w:r>
    </w:p>
    <w:p w:rsidR="00DF4B62" w:rsidRPr="000C21B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C21BB">
        <w:rPr>
          <w:b/>
          <w:sz w:val="28"/>
          <w:szCs w:val="28"/>
        </w:rPr>
        <w:t>радостроительная деятельность</w:t>
      </w:r>
      <w:r w:rsidRPr="000C21BB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F4B62" w:rsidRPr="000C21B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C21BB">
        <w:rPr>
          <w:b/>
          <w:sz w:val="28"/>
          <w:szCs w:val="28"/>
        </w:rPr>
        <w:t>радостроительная документация</w:t>
      </w:r>
      <w:r w:rsidRPr="000C21BB">
        <w:rPr>
          <w:sz w:val="28"/>
          <w:szCs w:val="28"/>
        </w:rPr>
        <w:t xml:space="preserve"> - документация о градостроительном планировании развития территории (генеральный план</w:t>
      </w:r>
      <w:r>
        <w:rPr>
          <w:sz w:val="28"/>
          <w:szCs w:val="28"/>
        </w:rPr>
        <w:t xml:space="preserve"> сельского поселения, иная</w:t>
      </w:r>
      <w:r w:rsidRPr="000C21BB">
        <w:rPr>
          <w:sz w:val="28"/>
          <w:szCs w:val="28"/>
        </w:rPr>
        <w:t xml:space="preserve"> документация), а также </w:t>
      </w:r>
      <w:r>
        <w:rPr>
          <w:sz w:val="28"/>
          <w:szCs w:val="28"/>
        </w:rPr>
        <w:t>документация п</w:t>
      </w:r>
      <w:r w:rsidRPr="000C21B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планировке </w:t>
      </w:r>
      <w:r w:rsidRPr="000C21BB">
        <w:rPr>
          <w:sz w:val="28"/>
          <w:szCs w:val="28"/>
        </w:rPr>
        <w:t xml:space="preserve">территории (проекты планировки, проекты межевания, проекты </w:t>
      </w:r>
      <w:r>
        <w:rPr>
          <w:sz w:val="28"/>
          <w:szCs w:val="28"/>
        </w:rPr>
        <w:t xml:space="preserve">комплексной </w:t>
      </w:r>
      <w:r w:rsidRPr="000C21BB">
        <w:rPr>
          <w:sz w:val="28"/>
          <w:szCs w:val="28"/>
        </w:rPr>
        <w:t>застройки</w:t>
      </w:r>
      <w:r>
        <w:rPr>
          <w:sz w:val="28"/>
          <w:szCs w:val="28"/>
        </w:rPr>
        <w:t>, градостроительные планы земельных участков и т.п.</w:t>
      </w:r>
      <w:r w:rsidRPr="000C21BB">
        <w:rPr>
          <w:sz w:val="28"/>
          <w:szCs w:val="28"/>
        </w:rPr>
        <w:t>).</w:t>
      </w:r>
    </w:p>
    <w:p w:rsidR="00DF4B62" w:rsidRPr="000C21B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A2AD6">
        <w:rPr>
          <w:b/>
          <w:sz w:val="28"/>
          <w:szCs w:val="28"/>
        </w:rPr>
        <w:t>радостроительное зонирование</w:t>
      </w:r>
      <w:r w:rsidRPr="000C21BB">
        <w:rPr>
          <w:sz w:val="28"/>
          <w:szCs w:val="28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</w:t>
      </w:r>
      <w:r>
        <w:rPr>
          <w:sz w:val="28"/>
          <w:szCs w:val="28"/>
        </w:rPr>
        <w:t>, устанавливаемые Правилами землепользования и застройки</w:t>
      </w:r>
      <w:r w:rsidRPr="000C21BB">
        <w:rPr>
          <w:sz w:val="28"/>
          <w:szCs w:val="28"/>
        </w:rPr>
        <w:t>.</w:t>
      </w:r>
    </w:p>
    <w:p w:rsidR="00DF4B62" w:rsidRDefault="00DF4B62" w:rsidP="00DF4B62">
      <w:pPr>
        <w:pStyle w:val="a6"/>
        <w:tabs>
          <w:tab w:val="left" w:pos="1930"/>
          <w:tab w:val="left" w:pos="3735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21590B">
        <w:rPr>
          <w:b/>
          <w:sz w:val="28"/>
          <w:szCs w:val="28"/>
        </w:rPr>
        <w:t>радостроительный регламент</w:t>
      </w:r>
      <w:r w:rsidRPr="0021590B">
        <w:rPr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</w:t>
      </w:r>
      <w:r w:rsidRPr="0021590B">
        <w:rPr>
          <w:sz w:val="28"/>
          <w:szCs w:val="28"/>
        </w:rPr>
        <w:tab/>
        <w:t>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DF4B62" w:rsidRPr="0021590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1590B">
        <w:rPr>
          <w:b/>
          <w:sz w:val="28"/>
          <w:szCs w:val="28"/>
        </w:rPr>
        <w:t xml:space="preserve">аказчик </w:t>
      </w:r>
      <w:r w:rsidRPr="0021590B">
        <w:rPr>
          <w:sz w:val="28"/>
          <w:szCs w:val="28"/>
        </w:rPr>
        <w:t>- физическое или юридическое лицо, которое уполномочено застройщиком представлять интересы застройщика при подготовке и осуществлении строительства, реконструкции, в том числе обеспечивать от имени застройщика заключение договоров с исполнителями, подрядчиками, осуществление контроля на стадии выполнения и приемки работ.</w:t>
      </w:r>
    </w:p>
    <w:p w:rsidR="00DF4B62" w:rsidRPr="0021590B" w:rsidRDefault="00DF4B62" w:rsidP="00DF4B62">
      <w:pPr>
        <w:pStyle w:val="a6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21590B">
        <w:rPr>
          <w:b/>
          <w:sz w:val="28"/>
          <w:szCs w:val="28"/>
        </w:rPr>
        <w:t>астройщик</w:t>
      </w:r>
      <w:r w:rsidRPr="0021590B">
        <w:rPr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</w:t>
      </w:r>
      <w:r>
        <w:rPr>
          <w:sz w:val="28"/>
          <w:szCs w:val="28"/>
        </w:rPr>
        <w:t xml:space="preserve"> объектов индивидуального жилищного строительства, линейных объектов,</w:t>
      </w:r>
      <w:r w:rsidRPr="0021590B">
        <w:rPr>
          <w:sz w:val="28"/>
          <w:szCs w:val="28"/>
        </w:rPr>
        <w:t xml:space="preserve">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DF4B62" w:rsidRPr="0021590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1590B">
        <w:rPr>
          <w:b/>
          <w:sz w:val="28"/>
          <w:szCs w:val="28"/>
        </w:rPr>
        <w:t>емлепользователи</w:t>
      </w:r>
      <w:r w:rsidRPr="0021590B">
        <w:rPr>
          <w:sz w:val="28"/>
          <w:szCs w:val="28"/>
        </w:rPr>
        <w:t xml:space="preserve"> - юридические лица, определенные ст. 20 Земельного Кодекса РФ,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:rsidR="00DF4B62" w:rsidRPr="0021590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1590B">
        <w:rPr>
          <w:b/>
          <w:sz w:val="28"/>
          <w:szCs w:val="28"/>
        </w:rPr>
        <w:t>емлевладельцы</w:t>
      </w:r>
      <w:r w:rsidRPr="0021590B">
        <w:rPr>
          <w:sz w:val="28"/>
          <w:szCs w:val="28"/>
        </w:rPr>
        <w:t xml:space="preserve"> - физические лица, владеющие и пользующиеся земельными участками на праве пожизненного наследуемого владения.</w:t>
      </w:r>
    </w:p>
    <w:p w:rsidR="00DF4B62" w:rsidRPr="0021590B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1590B">
        <w:rPr>
          <w:b/>
          <w:sz w:val="28"/>
          <w:szCs w:val="28"/>
        </w:rPr>
        <w:t>оны с особыми условиями использования территорий</w:t>
      </w:r>
      <w:r w:rsidRPr="0021590B">
        <w:rPr>
          <w:sz w:val="28"/>
          <w:szCs w:val="28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</w:t>
      </w:r>
      <w:r w:rsidRPr="0021590B">
        <w:rPr>
          <w:sz w:val="28"/>
          <w:szCs w:val="28"/>
        </w:rPr>
        <w:softHyphen/>
        <w:t>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F4B62" w:rsidRPr="00E645A7" w:rsidRDefault="00DF4B62" w:rsidP="00DF4B62">
      <w:pPr>
        <w:pStyle w:val="a6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E645A7">
        <w:rPr>
          <w:b/>
          <w:sz w:val="28"/>
          <w:szCs w:val="28"/>
        </w:rPr>
        <w:t>ежевание</w:t>
      </w:r>
      <w:r w:rsidRPr="00E645A7">
        <w:rPr>
          <w:sz w:val="28"/>
          <w:szCs w:val="28"/>
        </w:rPr>
        <w:t xml:space="preserve"> - комплекс градостроительных (проектно-планировочных) и землеустроительных работ по установлению, восстановлению, изменению и закреплению в проектах межевания (межевой план) и на местности границ существующих и вновь формируемых земельных участков как объектов недвижимости.</w:t>
      </w:r>
    </w:p>
    <w:p w:rsidR="00DF4B62" w:rsidRPr="00E645A7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45A7">
        <w:rPr>
          <w:b/>
          <w:sz w:val="28"/>
          <w:szCs w:val="28"/>
        </w:rPr>
        <w:t>одрядчик</w:t>
      </w:r>
      <w:r w:rsidRPr="00E645A7">
        <w:rPr>
          <w:sz w:val="28"/>
          <w:szCs w:val="28"/>
        </w:rPr>
        <w:t xml:space="preserve"> - физическое или юридическое лицо, осуществляющее по договору </w:t>
      </w:r>
      <w:r>
        <w:rPr>
          <w:sz w:val="28"/>
          <w:szCs w:val="28"/>
        </w:rPr>
        <w:t xml:space="preserve">или контракту </w:t>
      </w:r>
      <w:r w:rsidRPr="00E645A7">
        <w:rPr>
          <w:sz w:val="28"/>
          <w:szCs w:val="28"/>
        </w:rPr>
        <w:t>с застройщиком (заказчиком) работы по строительству, реконструкции зданий, строений, сооружений, их частей.</w:t>
      </w:r>
    </w:p>
    <w:p w:rsidR="00DF4B62" w:rsidRPr="00E645A7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45A7">
        <w:rPr>
          <w:b/>
          <w:sz w:val="28"/>
          <w:szCs w:val="28"/>
        </w:rPr>
        <w:t>роектная документация</w:t>
      </w:r>
      <w:r w:rsidRPr="00E645A7">
        <w:rPr>
          <w:sz w:val="28"/>
          <w:szCs w:val="28"/>
        </w:rPr>
        <w:t xml:space="preserve"> - документация, содержащая материалы в текстовой форме и в виде чертежей, схем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DF4B62" w:rsidRPr="00713473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13473">
        <w:rPr>
          <w:b/>
          <w:sz w:val="28"/>
          <w:szCs w:val="28"/>
        </w:rPr>
        <w:t>азрешение на строительство</w:t>
      </w:r>
      <w:r w:rsidRPr="00713473">
        <w:rPr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случаев, предусмотренных Градостроительным кодексом РФ.</w:t>
      </w:r>
    </w:p>
    <w:p w:rsidR="00DF4B62" w:rsidRPr="00713473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13473">
        <w:rPr>
          <w:b/>
          <w:sz w:val="28"/>
          <w:szCs w:val="28"/>
        </w:rPr>
        <w:t>азрешение на ввод объекта в эксплуатацию</w:t>
      </w:r>
      <w:r w:rsidRPr="00713473">
        <w:rPr>
          <w:sz w:val="28"/>
          <w:szCs w:val="28"/>
        </w:rPr>
        <w:t xml:space="preserve"> - документ, удостоверяющий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DF4B62" w:rsidRPr="00AB22DF" w:rsidRDefault="00DF4B62" w:rsidP="00DF4B62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22DF">
        <w:rPr>
          <w:b/>
          <w:sz w:val="28"/>
          <w:szCs w:val="28"/>
        </w:rPr>
        <w:t>троительство</w:t>
      </w:r>
      <w:r w:rsidRPr="00AB22DF">
        <w:rPr>
          <w:sz w:val="28"/>
          <w:szCs w:val="28"/>
        </w:rPr>
        <w:t xml:space="preserve"> - создание зданий, строений, сооружений</w:t>
      </w:r>
      <w:r>
        <w:rPr>
          <w:sz w:val="28"/>
          <w:szCs w:val="28"/>
        </w:rPr>
        <w:t xml:space="preserve"> и линейных объектов</w:t>
      </w:r>
      <w:r w:rsidRPr="00AB22DF">
        <w:rPr>
          <w:sz w:val="28"/>
          <w:szCs w:val="28"/>
        </w:rPr>
        <w:t xml:space="preserve"> (в том числе на месте сносимых объектов капитального строительства).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</w:t>
      </w:r>
      <w:r w:rsidRPr="00AB22DF">
        <w:rPr>
          <w:rFonts w:ascii="Times New Roman" w:hAnsi="Times New Roman"/>
          <w:b/>
          <w:sz w:val="28"/>
          <w:szCs w:val="28"/>
        </w:rPr>
        <w:t>азоснабжение</w:t>
      </w:r>
      <w:r w:rsidRPr="00470104">
        <w:rPr>
          <w:rFonts w:ascii="Times New Roman" w:hAnsi="Times New Roman"/>
          <w:sz w:val="28"/>
          <w:szCs w:val="28"/>
        </w:rPr>
        <w:t xml:space="preserve"> 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газ</w:t>
      </w:r>
      <w:r w:rsidRPr="00470104">
        <w:rPr>
          <w:rFonts w:ascii="Times New Roman" w:hAnsi="Times New Roman"/>
          <w:sz w:val="28"/>
          <w:szCs w:val="28"/>
        </w:rPr>
        <w:t xml:space="preserve"> - природный газ, нефтяной (попутный) газ, отбензиненный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система газоснабжения</w:t>
      </w:r>
      <w:r w:rsidRPr="00470104">
        <w:rPr>
          <w:rFonts w:ascii="Times New Roman" w:hAnsi="Times New Roman"/>
          <w:sz w:val="28"/>
          <w:szCs w:val="28"/>
        </w:rPr>
        <w:t xml:space="preserve">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газораспределительная система</w:t>
      </w:r>
      <w:r w:rsidRPr="00470104">
        <w:rPr>
          <w:rFonts w:ascii="Times New Roman" w:hAnsi="Times New Roman"/>
          <w:sz w:val="28"/>
          <w:szCs w:val="28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газификация</w:t>
      </w:r>
      <w:r w:rsidRPr="00470104">
        <w:rPr>
          <w:rFonts w:ascii="Times New Roman" w:hAnsi="Times New Roman"/>
          <w:sz w:val="28"/>
          <w:szCs w:val="28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индивидуального жилищного строительства и иных объектов на использование газа в качестве топливного и энергетического ресурса;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охранная зона объектов системы газоснабжения</w:t>
      </w:r>
      <w:r w:rsidRPr="00470104">
        <w:rPr>
          <w:rFonts w:ascii="Times New Roman" w:hAnsi="Times New Roman"/>
          <w:sz w:val="28"/>
          <w:szCs w:val="28"/>
        </w:rPr>
        <w:t xml:space="preserve"> 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DF4B62" w:rsidRPr="00470104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97D1C">
        <w:rPr>
          <w:rFonts w:ascii="Times New Roman" w:hAnsi="Times New Roman"/>
          <w:b/>
          <w:sz w:val="28"/>
          <w:szCs w:val="28"/>
        </w:rPr>
        <w:t>поставщик (газоснабжающая организация)</w:t>
      </w:r>
      <w:r w:rsidRPr="00470104">
        <w:rPr>
          <w:rFonts w:ascii="Times New Roman" w:hAnsi="Times New Roman"/>
          <w:sz w:val="28"/>
          <w:szCs w:val="28"/>
        </w:rPr>
        <w:t xml:space="preserve"> - собственник газа или уполномоченное им лицо, осуществляющие поставки газа потребителям по договорам;</w:t>
      </w:r>
    </w:p>
    <w:p w:rsidR="00DF4B62" w:rsidRPr="00D34D90" w:rsidRDefault="00DF4B62" w:rsidP="00DF4B6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34D90">
        <w:rPr>
          <w:b/>
          <w:sz w:val="28"/>
          <w:szCs w:val="28"/>
        </w:rPr>
        <w:t>аспределительный газопровод</w:t>
      </w:r>
      <w:r w:rsidRPr="00D34D9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линейный объект, </w:t>
      </w:r>
      <w:r w:rsidRPr="00D34D90">
        <w:rPr>
          <w:sz w:val="28"/>
          <w:szCs w:val="28"/>
        </w:rPr>
        <w:t>газопровод  газораспределительной сети</w:t>
      </w:r>
      <w:r>
        <w:rPr>
          <w:sz w:val="28"/>
          <w:szCs w:val="28"/>
        </w:rPr>
        <w:t xml:space="preserve"> высокого, среднего или низкого давления</w:t>
      </w:r>
      <w:r w:rsidRPr="00D34D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преимущественно подземный или наземный, или надземный, </w:t>
      </w:r>
      <w:r w:rsidRPr="00D34D90">
        <w:rPr>
          <w:sz w:val="28"/>
          <w:szCs w:val="28"/>
        </w:rPr>
        <w:t xml:space="preserve">обеспечивающий подачу газа от источника газоснабжения до </w:t>
      </w:r>
      <w:r>
        <w:rPr>
          <w:sz w:val="28"/>
          <w:szCs w:val="28"/>
        </w:rPr>
        <w:t>подводящих газопроводов (</w:t>
      </w:r>
      <w:r w:rsidRPr="00D34D90">
        <w:rPr>
          <w:sz w:val="28"/>
          <w:szCs w:val="28"/>
        </w:rPr>
        <w:t>газопроводов – вводов</w:t>
      </w:r>
      <w:r>
        <w:rPr>
          <w:sz w:val="28"/>
          <w:szCs w:val="28"/>
        </w:rPr>
        <w:t>)</w:t>
      </w:r>
      <w:r w:rsidRPr="00D34D90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ей</w:t>
      </w:r>
      <w:r w:rsidRPr="00D34D90">
        <w:rPr>
          <w:sz w:val="28"/>
          <w:szCs w:val="28"/>
        </w:rPr>
        <w:t xml:space="preserve"> газа</w:t>
      </w:r>
      <w:r>
        <w:rPr>
          <w:sz w:val="28"/>
          <w:szCs w:val="28"/>
        </w:rPr>
        <w:t>, с ГРПШ и отключающими устройствами</w:t>
      </w:r>
      <w:r w:rsidRPr="00D34D90">
        <w:rPr>
          <w:sz w:val="28"/>
          <w:szCs w:val="28"/>
        </w:rPr>
        <w:t>.</w:t>
      </w:r>
    </w:p>
    <w:p w:rsidR="00DF4B62" w:rsidRPr="00D34D90" w:rsidRDefault="00DF4B62" w:rsidP="00DF4B6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D34D90">
        <w:rPr>
          <w:b/>
          <w:sz w:val="28"/>
          <w:szCs w:val="28"/>
        </w:rPr>
        <w:t>азопровод-ввод</w:t>
      </w:r>
      <w:r w:rsidRPr="00D34D90">
        <w:rPr>
          <w:sz w:val="28"/>
          <w:szCs w:val="28"/>
        </w:rPr>
        <w:t xml:space="preserve"> </w:t>
      </w:r>
      <w:r w:rsidRPr="00477351">
        <w:rPr>
          <w:b/>
          <w:sz w:val="28"/>
          <w:szCs w:val="28"/>
        </w:rPr>
        <w:t>(подводящий газопровод)</w:t>
      </w:r>
      <w:r>
        <w:rPr>
          <w:sz w:val="28"/>
          <w:szCs w:val="28"/>
        </w:rPr>
        <w:t xml:space="preserve"> </w:t>
      </w:r>
      <w:r w:rsidRPr="00D34D90">
        <w:rPr>
          <w:sz w:val="28"/>
          <w:szCs w:val="28"/>
        </w:rPr>
        <w:t>–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исполнении.</w:t>
      </w:r>
    </w:p>
    <w:p w:rsidR="00DF4B62" w:rsidRPr="00D34D90" w:rsidRDefault="00DF4B62" w:rsidP="00DF4B62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D34D90">
        <w:rPr>
          <w:b/>
          <w:sz w:val="28"/>
          <w:szCs w:val="28"/>
        </w:rPr>
        <w:t>водной газопровод</w:t>
      </w:r>
      <w:r w:rsidRPr="00D34D90">
        <w:rPr>
          <w:sz w:val="28"/>
          <w:szCs w:val="28"/>
        </w:rPr>
        <w:t xml:space="preserve"> – участок газопровода от установленного снаружи отключающего устройства на вводе в здание до внутреннего газопровода, включая газопровод, проложенный в футляре через стену здания.</w:t>
      </w:r>
    </w:p>
    <w:p w:rsidR="00DF4B62" w:rsidRPr="00D34D90" w:rsidRDefault="00DF4B62" w:rsidP="00DF4B62">
      <w:pPr>
        <w:ind w:firstLine="540"/>
        <w:jc w:val="both"/>
        <w:rPr>
          <w:sz w:val="28"/>
          <w:szCs w:val="28"/>
        </w:rPr>
      </w:pPr>
      <w:r w:rsidRPr="00D34D90">
        <w:rPr>
          <w:b/>
          <w:sz w:val="28"/>
          <w:szCs w:val="28"/>
        </w:rPr>
        <w:t>внутренний газопровод</w:t>
      </w:r>
      <w:r w:rsidRPr="00D34D90">
        <w:rPr>
          <w:sz w:val="28"/>
          <w:szCs w:val="28"/>
        </w:rPr>
        <w:t xml:space="preserve"> – газопровод, проложенный внутри здания от вводного газопровода до места установки газоиспользующего оборудования;</w:t>
      </w:r>
    </w:p>
    <w:p w:rsidR="00DF4B62" w:rsidRDefault="00DF4B62" w:rsidP="00DF4B62">
      <w:pPr>
        <w:ind w:firstLine="540"/>
        <w:jc w:val="both"/>
        <w:rPr>
          <w:sz w:val="28"/>
          <w:szCs w:val="28"/>
        </w:rPr>
      </w:pPr>
      <w:r w:rsidRPr="00D34D90">
        <w:rPr>
          <w:b/>
          <w:sz w:val="28"/>
          <w:szCs w:val="28"/>
        </w:rPr>
        <w:t>объект газификации</w:t>
      </w:r>
      <w:r w:rsidRPr="00D34D90">
        <w:rPr>
          <w:sz w:val="28"/>
          <w:szCs w:val="28"/>
        </w:rPr>
        <w:t xml:space="preserve"> – наружный </w:t>
      </w:r>
      <w:r>
        <w:rPr>
          <w:sz w:val="28"/>
          <w:szCs w:val="28"/>
        </w:rPr>
        <w:t xml:space="preserve">подземный полиэтиленовый </w:t>
      </w:r>
      <w:r w:rsidRPr="00D34D90">
        <w:rPr>
          <w:sz w:val="28"/>
          <w:szCs w:val="28"/>
        </w:rPr>
        <w:t>газопровод</w:t>
      </w:r>
      <w:r>
        <w:rPr>
          <w:sz w:val="28"/>
          <w:szCs w:val="28"/>
        </w:rPr>
        <w:t xml:space="preserve"> высокого, среднего или низкого давления с необходимой инженерной инфраструктурой и сооружениями, зданиями и строениями, </w:t>
      </w:r>
      <w:r w:rsidRPr="00D34D90">
        <w:rPr>
          <w:sz w:val="28"/>
          <w:szCs w:val="28"/>
        </w:rPr>
        <w:t xml:space="preserve">распределительный </w:t>
      </w:r>
      <w:r w:rsidRPr="00D34D90">
        <w:rPr>
          <w:sz w:val="28"/>
          <w:szCs w:val="28"/>
        </w:rPr>
        <w:lastRenderedPageBreak/>
        <w:t>газопровод</w:t>
      </w:r>
      <w:r>
        <w:rPr>
          <w:sz w:val="28"/>
          <w:szCs w:val="28"/>
        </w:rPr>
        <w:t xml:space="preserve"> (за исключением подводящих газопроводов,</w:t>
      </w:r>
      <w:r w:rsidRPr="00D34D90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>ов</w:t>
      </w:r>
      <w:r w:rsidRPr="00D34D90">
        <w:rPr>
          <w:sz w:val="28"/>
          <w:szCs w:val="28"/>
        </w:rPr>
        <w:t>-ввод</w:t>
      </w:r>
      <w:r>
        <w:rPr>
          <w:sz w:val="28"/>
          <w:szCs w:val="28"/>
        </w:rPr>
        <w:t>ов)</w:t>
      </w:r>
      <w:r w:rsidRPr="00D34D90">
        <w:rPr>
          <w:sz w:val="28"/>
          <w:szCs w:val="28"/>
        </w:rPr>
        <w:t>, входящи</w:t>
      </w:r>
      <w:r>
        <w:rPr>
          <w:sz w:val="28"/>
          <w:szCs w:val="28"/>
        </w:rPr>
        <w:t>е</w:t>
      </w:r>
      <w:r w:rsidRPr="00D34D90">
        <w:rPr>
          <w:sz w:val="28"/>
          <w:szCs w:val="28"/>
        </w:rPr>
        <w:t xml:space="preserve"> в состав проектной документации для газификации </w:t>
      </w:r>
      <w:r w:rsidRPr="00D34D90">
        <w:rPr>
          <w:b/>
          <w:sz w:val="28"/>
          <w:szCs w:val="28"/>
        </w:rPr>
        <w:t xml:space="preserve"> </w:t>
      </w:r>
      <w:r w:rsidRPr="00D34D90">
        <w:rPr>
          <w:sz w:val="28"/>
          <w:szCs w:val="28"/>
        </w:rPr>
        <w:t>индивидуальн</w:t>
      </w:r>
      <w:r>
        <w:rPr>
          <w:sz w:val="28"/>
          <w:szCs w:val="28"/>
        </w:rPr>
        <w:t>ых жилых домов;</w:t>
      </w:r>
    </w:p>
    <w:p w:rsidR="00DF4B62" w:rsidRDefault="00DF4B62" w:rsidP="00DF4B62">
      <w:pPr>
        <w:ind w:firstLine="540"/>
        <w:jc w:val="both"/>
        <w:rPr>
          <w:sz w:val="28"/>
          <w:szCs w:val="28"/>
        </w:rPr>
      </w:pPr>
      <w:r w:rsidRPr="00654EB3">
        <w:rPr>
          <w:b/>
          <w:sz w:val="28"/>
          <w:szCs w:val="28"/>
        </w:rPr>
        <w:t xml:space="preserve">потребители газа - </w:t>
      </w:r>
      <w:r w:rsidRPr="0021590B">
        <w:rPr>
          <w:sz w:val="28"/>
          <w:szCs w:val="28"/>
        </w:rPr>
        <w:t xml:space="preserve">физическое или юридическое лицо, которое </w:t>
      </w:r>
      <w:r>
        <w:rPr>
          <w:sz w:val="28"/>
          <w:szCs w:val="28"/>
        </w:rPr>
        <w:t>является получателем газа от поставщика газа через построенную газораспределительную систему газоснабжения и является правообладателем объекта индивидуального жилищного строительства полностью завершенного строительством.</w:t>
      </w:r>
    </w:p>
    <w:p w:rsidR="00DF4B62" w:rsidRDefault="00DF4B62" w:rsidP="00DF4B62">
      <w:pPr>
        <w:ind w:firstLine="540"/>
        <w:jc w:val="both"/>
        <w:rPr>
          <w:sz w:val="28"/>
          <w:szCs w:val="28"/>
        </w:rPr>
      </w:pPr>
    </w:p>
    <w:p w:rsidR="00DF4B62" w:rsidRPr="00654EB3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4EB3">
        <w:rPr>
          <w:b/>
          <w:sz w:val="28"/>
          <w:szCs w:val="28"/>
        </w:rPr>
        <w:t xml:space="preserve">3. Основные принципы муниципальной политики в области газоснабжения </w:t>
      </w:r>
      <w:r>
        <w:rPr>
          <w:b/>
          <w:sz w:val="28"/>
          <w:szCs w:val="28"/>
        </w:rPr>
        <w:t xml:space="preserve">и газификации индивидуальных жилых домов населенных пунктов </w:t>
      </w:r>
      <w:r w:rsidRPr="00654EB3">
        <w:rPr>
          <w:b/>
          <w:sz w:val="28"/>
          <w:szCs w:val="28"/>
        </w:rPr>
        <w:t xml:space="preserve">на территории муниципального образования </w:t>
      </w:r>
      <w:r w:rsidR="0045719E">
        <w:rPr>
          <w:b/>
          <w:sz w:val="28"/>
          <w:szCs w:val="28"/>
        </w:rPr>
        <w:t>«Пустомержское сельское поселение»</w:t>
      </w:r>
    </w:p>
    <w:p w:rsidR="00DF4B62" w:rsidRPr="00654EB3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F4B62" w:rsidRPr="00654EB3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54EB3">
        <w:rPr>
          <w:rFonts w:ascii="Times New Roman" w:hAnsi="Times New Roman"/>
          <w:sz w:val="28"/>
          <w:szCs w:val="28"/>
        </w:rPr>
        <w:t xml:space="preserve">3.1.В целях обеспечения единого подхода к решению вопросов, касающихся </w:t>
      </w:r>
      <w:r>
        <w:rPr>
          <w:rFonts w:ascii="Times New Roman" w:hAnsi="Times New Roman"/>
          <w:sz w:val="28"/>
          <w:szCs w:val="28"/>
        </w:rPr>
        <w:t xml:space="preserve">комплексного </w:t>
      </w:r>
      <w:r w:rsidRPr="00654EB3">
        <w:rPr>
          <w:rFonts w:ascii="Times New Roman" w:hAnsi="Times New Roman"/>
          <w:sz w:val="28"/>
          <w:szCs w:val="28"/>
        </w:rPr>
        <w:t xml:space="preserve">газоснабжения </w:t>
      </w:r>
      <w:r>
        <w:rPr>
          <w:rFonts w:ascii="Times New Roman" w:hAnsi="Times New Roman"/>
          <w:sz w:val="28"/>
          <w:szCs w:val="28"/>
        </w:rPr>
        <w:t xml:space="preserve">и газификации индивидуальных жилых домов населенных пунктов </w:t>
      </w:r>
      <w:r w:rsidRPr="00654EB3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5719E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Pr="00654EB3">
        <w:rPr>
          <w:rFonts w:ascii="Times New Roman" w:hAnsi="Times New Roman"/>
          <w:sz w:val="28"/>
          <w:szCs w:val="28"/>
        </w:rPr>
        <w:t xml:space="preserve">, устанавливаются следующие принципы политики муниципального образования </w:t>
      </w:r>
      <w:r w:rsidR="0045719E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Pr="00654EB3">
        <w:rPr>
          <w:rFonts w:ascii="Times New Roman" w:hAnsi="Times New Roman"/>
          <w:sz w:val="28"/>
          <w:szCs w:val="28"/>
        </w:rPr>
        <w:t xml:space="preserve"> в области</w:t>
      </w:r>
      <w:r>
        <w:rPr>
          <w:rFonts w:ascii="Times New Roman" w:hAnsi="Times New Roman"/>
          <w:sz w:val="28"/>
          <w:szCs w:val="28"/>
        </w:rPr>
        <w:t xml:space="preserve"> газификации</w:t>
      </w:r>
      <w:r w:rsidRPr="00654EB3">
        <w:rPr>
          <w:rFonts w:ascii="Times New Roman" w:hAnsi="Times New Roman"/>
          <w:sz w:val="28"/>
          <w:szCs w:val="28"/>
        </w:rPr>
        <w:t>: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54EB3">
        <w:rPr>
          <w:rFonts w:ascii="Times New Roman" w:hAnsi="Times New Roman"/>
          <w:sz w:val="28"/>
          <w:szCs w:val="28"/>
        </w:rPr>
        <w:t>3.1.1.</w:t>
      </w:r>
      <w:r w:rsidRPr="00804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Поэтапная газификация территорий населенных пунктов, согласно документам территориального планирования и согласно утвержденной целевой программы газификации территории сельского поселения;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Поэтапная подготовка документации по планировке территории, необходимой для проектирования газораспределительной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B62" w:rsidRPr="00F312E9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/>
          <w:sz w:val="28"/>
          <w:szCs w:val="28"/>
        </w:rPr>
        <w:t xml:space="preserve">Поэтапная комплексная газификация населенных пунктов путем проектирования и строительства, преимущественно по территории общего пользования, распределительных (центральных) кольцевых газопроводов </w:t>
      </w:r>
      <w:r w:rsidRPr="00D34D90">
        <w:rPr>
          <w:rFonts w:ascii="Times New Roman" w:hAnsi="Times New Roman"/>
          <w:sz w:val="28"/>
          <w:szCs w:val="28"/>
        </w:rPr>
        <w:t>от источника газоснабжения</w:t>
      </w:r>
      <w:r>
        <w:rPr>
          <w:rFonts w:ascii="Times New Roman" w:hAnsi="Times New Roman"/>
          <w:sz w:val="28"/>
          <w:szCs w:val="28"/>
        </w:rPr>
        <w:t xml:space="preserve"> до отключающих устройств </w:t>
      </w:r>
      <w:r w:rsidRPr="0077692A">
        <w:rPr>
          <w:rFonts w:ascii="Times New Roman" w:hAnsi="Times New Roman" w:cs="Times New Roman"/>
          <w:sz w:val="28"/>
          <w:szCs w:val="28"/>
        </w:rPr>
        <w:t>запорной арматуры и заглушек</w:t>
      </w:r>
      <w:r>
        <w:rPr>
          <w:rFonts w:ascii="Times New Roman" w:hAnsi="Times New Roman"/>
          <w:sz w:val="28"/>
          <w:szCs w:val="28"/>
        </w:rPr>
        <w:t xml:space="preserve"> перспективных </w:t>
      </w:r>
      <w:r w:rsidRPr="00F312E9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12E9">
        <w:rPr>
          <w:rFonts w:ascii="Times New Roman" w:hAnsi="Times New Roman" w:cs="Times New Roman"/>
          <w:sz w:val="28"/>
          <w:szCs w:val="28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F312E9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12E9">
        <w:rPr>
          <w:rFonts w:ascii="Times New Roman" w:hAnsi="Times New Roman" w:cs="Times New Roman"/>
          <w:sz w:val="28"/>
          <w:szCs w:val="28"/>
        </w:rPr>
        <w:t>-ввод</w:t>
      </w:r>
      <w:r>
        <w:rPr>
          <w:rFonts w:ascii="Times New Roman" w:hAnsi="Times New Roman" w:cs="Times New Roman"/>
          <w:sz w:val="28"/>
          <w:szCs w:val="28"/>
        </w:rPr>
        <w:t>ов);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Создание возможности врезки перспективных </w:t>
      </w:r>
      <w:r w:rsidRPr="00F312E9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12E9">
        <w:rPr>
          <w:rFonts w:ascii="Times New Roman" w:hAnsi="Times New Roman" w:cs="Times New Roman"/>
          <w:sz w:val="28"/>
          <w:szCs w:val="28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F312E9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12E9">
        <w:rPr>
          <w:rFonts w:ascii="Times New Roman" w:hAnsi="Times New Roman" w:cs="Times New Roman"/>
          <w:sz w:val="28"/>
          <w:szCs w:val="28"/>
        </w:rPr>
        <w:t>-ввод</w:t>
      </w:r>
      <w:r>
        <w:rPr>
          <w:rFonts w:ascii="Times New Roman" w:hAnsi="Times New Roman" w:cs="Times New Roman"/>
          <w:sz w:val="28"/>
          <w:szCs w:val="28"/>
        </w:rPr>
        <w:t xml:space="preserve">ов) </w:t>
      </w:r>
      <w:r>
        <w:rPr>
          <w:rFonts w:ascii="Times New Roman" w:hAnsi="Times New Roman"/>
          <w:sz w:val="28"/>
          <w:szCs w:val="28"/>
        </w:rPr>
        <w:t>потенциальным потребителям газа от отключающих устройств распределительного газопровода;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Проектирование и строительство </w:t>
      </w:r>
      <w:r w:rsidRPr="00F312E9">
        <w:rPr>
          <w:rFonts w:ascii="Times New Roman" w:hAnsi="Times New Roman" w:cs="Times New Roman"/>
          <w:sz w:val="28"/>
          <w:szCs w:val="28"/>
        </w:rPr>
        <w:t>подводящи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312E9">
        <w:rPr>
          <w:rFonts w:ascii="Times New Roman" w:hAnsi="Times New Roman" w:cs="Times New Roman"/>
          <w:sz w:val="28"/>
          <w:szCs w:val="28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F312E9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312E9">
        <w:rPr>
          <w:rFonts w:ascii="Times New Roman" w:hAnsi="Times New Roman" w:cs="Times New Roman"/>
          <w:sz w:val="28"/>
          <w:szCs w:val="28"/>
        </w:rPr>
        <w:t>-ввод</w:t>
      </w:r>
      <w:r>
        <w:rPr>
          <w:rFonts w:ascii="Times New Roman" w:hAnsi="Times New Roman" w:cs="Times New Roman"/>
          <w:sz w:val="28"/>
          <w:szCs w:val="28"/>
        </w:rPr>
        <w:t xml:space="preserve">ов), </w:t>
      </w:r>
      <w:r w:rsidRPr="00B515F3">
        <w:rPr>
          <w:rFonts w:ascii="Times New Roman" w:hAnsi="Times New Roman" w:cs="Times New Roman"/>
          <w:sz w:val="28"/>
          <w:szCs w:val="28"/>
        </w:rPr>
        <w:t>вводн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515F3">
        <w:rPr>
          <w:rFonts w:ascii="Times New Roman" w:hAnsi="Times New Roman" w:cs="Times New Roman"/>
          <w:sz w:val="28"/>
          <w:szCs w:val="28"/>
        </w:rPr>
        <w:t xml:space="preserve"> газопровод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Pr="00B515F3">
        <w:rPr>
          <w:rFonts w:ascii="Times New Roman" w:hAnsi="Times New Roman" w:cs="Times New Roman"/>
          <w:sz w:val="28"/>
          <w:szCs w:val="28"/>
        </w:rPr>
        <w:t>внутренних газопровод</w:t>
      </w:r>
      <w:r>
        <w:rPr>
          <w:rFonts w:ascii="Times New Roman" w:hAnsi="Times New Roman" w:cs="Times New Roman"/>
          <w:sz w:val="28"/>
          <w:szCs w:val="28"/>
        </w:rPr>
        <w:t>ов за счет средств Бюджета не осуществляется;</w:t>
      </w:r>
    </w:p>
    <w:p w:rsidR="00DF4B62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Застройщиком выступает уполномоченный орган местного самоуправления - местная администрация муниципального образования </w:t>
      </w:r>
      <w:r w:rsidR="0045719E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358F">
        <w:rPr>
          <w:rFonts w:ascii="Times New Roman" w:hAnsi="Times New Roman" w:cs="Times New Roman"/>
          <w:sz w:val="28"/>
          <w:szCs w:val="28"/>
        </w:rPr>
        <w:t xml:space="preserve"> выступающая муниципальным заказчиком</w:t>
      </w:r>
      <w:r>
        <w:rPr>
          <w:rFonts w:ascii="Times New Roman" w:hAnsi="Times New Roman" w:cs="Times New Roman"/>
          <w:sz w:val="28"/>
          <w:szCs w:val="28"/>
        </w:rPr>
        <w:t>. Функции заказчика могут быть возложены на иное юридическое лицо в порядке требований действующего законодательства Российской Федерации;</w:t>
      </w:r>
    </w:p>
    <w:p w:rsidR="00DF4B62" w:rsidRPr="00654EB3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Pr="00654EB3">
        <w:rPr>
          <w:rFonts w:ascii="Times New Roman" w:hAnsi="Times New Roman"/>
          <w:sz w:val="28"/>
          <w:szCs w:val="28"/>
        </w:rPr>
        <w:t xml:space="preserve">Муниципальная поддержка развития газоснабжения в целях улучшения </w:t>
      </w:r>
      <w:r>
        <w:rPr>
          <w:rFonts w:ascii="Times New Roman" w:hAnsi="Times New Roman"/>
          <w:sz w:val="28"/>
          <w:szCs w:val="28"/>
        </w:rPr>
        <w:t>благоприятных</w:t>
      </w:r>
      <w:r w:rsidRPr="00654EB3">
        <w:rPr>
          <w:rFonts w:ascii="Times New Roman" w:hAnsi="Times New Roman"/>
          <w:sz w:val="28"/>
          <w:szCs w:val="28"/>
        </w:rPr>
        <w:t xml:space="preserve"> условий жизни населения, обеспечения технического прогресса и создания условий для развития экономики и селитебного сектора муниципального образования </w:t>
      </w:r>
      <w:r w:rsidR="0045719E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Pr="00654EB3">
        <w:rPr>
          <w:rFonts w:ascii="Times New Roman" w:hAnsi="Times New Roman"/>
          <w:sz w:val="28"/>
          <w:szCs w:val="28"/>
        </w:rPr>
        <w:t xml:space="preserve"> с учетом санитарной, промышленной, экологической и иной безопасности;</w:t>
      </w:r>
    </w:p>
    <w:p w:rsidR="00DF4B62" w:rsidRPr="00654EB3" w:rsidRDefault="00DF4B62" w:rsidP="00DF4B6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654EB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8</w:t>
      </w:r>
      <w:r w:rsidRPr="00654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EB3">
        <w:rPr>
          <w:rFonts w:ascii="Times New Roman" w:hAnsi="Times New Roman"/>
          <w:sz w:val="28"/>
          <w:szCs w:val="28"/>
        </w:rPr>
        <w:t xml:space="preserve">Поддержка (организационная, консультационная и иная) граждан, </w:t>
      </w:r>
      <w:r>
        <w:rPr>
          <w:rFonts w:ascii="Times New Roman" w:hAnsi="Times New Roman"/>
          <w:sz w:val="28"/>
          <w:szCs w:val="28"/>
        </w:rPr>
        <w:t xml:space="preserve">имеющих право на получение субсидии из средств Бюджета на компенсацию затрат, </w:t>
      </w:r>
      <w:r>
        <w:rPr>
          <w:rFonts w:ascii="Times New Roman" w:hAnsi="Times New Roman"/>
          <w:sz w:val="28"/>
          <w:szCs w:val="28"/>
        </w:rPr>
        <w:lastRenderedPageBreak/>
        <w:t>связанных газификацией индивидуального жилого дома, в порядке, установленном действующим законодательством.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DF4B62" w:rsidRPr="004D4DD3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4DD3">
        <w:rPr>
          <w:b/>
          <w:sz w:val="28"/>
          <w:szCs w:val="28"/>
        </w:rPr>
        <w:t>4. Планирование газификации индивидуальных жилых домов</w:t>
      </w:r>
      <w:r>
        <w:rPr>
          <w:b/>
          <w:sz w:val="28"/>
          <w:szCs w:val="28"/>
        </w:rPr>
        <w:t xml:space="preserve"> населенных пунктов муниципального образования </w:t>
      </w:r>
      <w:r w:rsidR="0045719E">
        <w:rPr>
          <w:b/>
          <w:sz w:val="28"/>
          <w:szCs w:val="28"/>
        </w:rPr>
        <w:t>«Пустомержское сельское поселение»</w:t>
      </w:r>
      <w:r>
        <w:rPr>
          <w:b/>
          <w:sz w:val="28"/>
          <w:szCs w:val="28"/>
        </w:rPr>
        <w:t xml:space="preserve"> </w:t>
      </w:r>
    </w:p>
    <w:p w:rsidR="00DF4B62" w:rsidRPr="005F5771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F4B62" w:rsidRDefault="00DF4B62" w:rsidP="00DF4B62">
      <w:pPr>
        <w:tabs>
          <w:tab w:val="num" w:pos="1440"/>
        </w:tabs>
        <w:ind w:firstLine="567"/>
        <w:jc w:val="both"/>
        <w:rPr>
          <w:sz w:val="28"/>
          <w:szCs w:val="28"/>
        </w:rPr>
      </w:pPr>
      <w:r w:rsidRPr="005F5771">
        <w:rPr>
          <w:sz w:val="28"/>
          <w:szCs w:val="28"/>
        </w:rPr>
        <w:t>4.1. Планирование работ по газификации индивидуальн</w:t>
      </w:r>
      <w:r>
        <w:rPr>
          <w:sz w:val="28"/>
          <w:szCs w:val="28"/>
        </w:rPr>
        <w:t>ых</w:t>
      </w:r>
      <w:r w:rsidRPr="005F5771">
        <w:rPr>
          <w:sz w:val="28"/>
          <w:szCs w:val="28"/>
        </w:rPr>
        <w:t xml:space="preserve"> жил</w:t>
      </w:r>
      <w:r>
        <w:rPr>
          <w:sz w:val="28"/>
          <w:szCs w:val="28"/>
        </w:rPr>
        <w:t>ых домов населенных пунктов</w:t>
      </w:r>
      <w:r w:rsidRPr="005F5771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собой </w:t>
      </w:r>
      <w:r w:rsidRPr="005F5771">
        <w:rPr>
          <w:sz w:val="28"/>
          <w:szCs w:val="28"/>
        </w:rPr>
        <w:t xml:space="preserve">перечень работ по принятию решений о газификации отдельно взятых населённых пунктов или </w:t>
      </w:r>
      <w:r>
        <w:rPr>
          <w:sz w:val="28"/>
          <w:szCs w:val="28"/>
        </w:rPr>
        <w:t>частей населенных пунктов (</w:t>
      </w:r>
      <w:r w:rsidRPr="005F5771">
        <w:rPr>
          <w:sz w:val="28"/>
          <w:szCs w:val="28"/>
        </w:rPr>
        <w:t>улиц,</w:t>
      </w:r>
      <w:r>
        <w:rPr>
          <w:sz w:val="28"/>
          <w:szCs w:val="28"/>
        </w:rPr>
        <w:t xml:space="preserve"> микрорайонов и т.п.), </w:t>
      </w:r>
      <w:r w:rsidRPr="005F5771">
        <w:rPr>
          <w:sz w:val="28"/>
          <w:szCs w:val="28"/>
        </w:rPr>
        <w:t xml:space="preserve"> этапы которых изложены </w:t>
      </w:r>
      <w:r>
        <w:rPr>
          <w:sz w:val="28"/>
          <w:szCs w:val="28"/>
        </w:rPr>
        <w:t>в м</w:t>
      </w:r>
      <w:r w:rsidRPr="004D4DD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D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долгосрочной </w:t>
      </w:r>
      <w:r w:rsidRPr="004D4DD3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4D4D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газификации населенных пунктов</w:t>
      </w:r>
      <w:r w:rsidRPr="005F5771">
        <w:rPr>
          <w:sz w:val="28"/>
          <w:szCs w:val="28"/>
        </w:rPr>
        <w:t>.</w:t>
      </w:r>
    </w:p>
    <w:p w:rsidR="00DF4B62" w:rsidRPr="004D4DD3" w:rsidRDefault="00DF4B62" w:rsidP="00DF4B62">
      <w:pPr>
        <w:tabs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Поэтапное и поочередное в</w:t>
      </w:r>
      <w:r w:rsidRPr="004D4DD3">
        <w:rPr>
          <w:sz w:val="28"/>
          <w:szCs w:val="28"/>
        </w:rPr>
        <w:t xml:space="preserve">ключение </w:t>
      </w:r>
      <w:r>
        <w:rPr>
          <w:sz w:val="28"/>
          <w:szCs w:val="28"/>
        </w:rPr>
        <w:t xml:space="preserve">населенных пунктов </w:t>
      </w:r>
      <w:r w:rsidRPr="004D4DD3">
        <w:rPr>
          <w:sz w:val="28"/>
          <w:szCs w:val="28"/>
        </w:rPr>
        <w:t xml:space="preserve">в муниципальную целевую программу газификации индивидуальных жилых домов </w:t>
      </w:r>
      <w:r>
        <w:rPr>
          <w:sz w:val="28"/>
          <w:szCs w:val="28"/>
        </w:rPr>
        <w:t xml:space="preserve">населенных пунктов напрямую связано с реализацией генерального плана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>
        <w:rPr>
          <w:sz w:val="28"/>
          <w:szCs w:val="28"/>
        </w:rPr>
        <w:t>.</w:t>
      </w:r>
    </w:p>
    <w:p w:rsidR="00DF4B62" w:rsidRPr="004D4DD3" w:rsidRDefault="00DF4B62" w:rsidP="00DF4B62">
      <w:pPr>
        <w:ind w:firstLine="540"/>
        <w:jc w:val="both"/>
        <w:rPr>
          <w:sz w:val="28"/>
          <w:szCs w:val="28"/>
        </w:rPr>
      </w:pPr>
      <w:r w:rsidRPr="004D4DD3">
        <w:rPr>
          <w:sz w:val="28"/>
          <w:szCs w:val="28"/>
        </w:rPr>
        <w:t xml:space="preserve">4.2. На основе </w:t>
      </w:r>
      <w:r>
        <w:rPr>
          <w:sz w:val="28"/>
          <w:szCs w:val="28"/>
        </w:rPr>
        <w:t xml:space="preserve">генерального плана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>
        <w:rPr>
          <w:sz w:val="28"/>
          <w:szCs w:val="28"/>
        </w:rPr>
        <w:t xml:space="preserve"> </w:t>
      </w:r>
      <w:r w:rsidRPr="004D4DD3">
        <w:rPr>
          <w:sz w:val="28"/>
          <w:szCs w:val="28"/>
        </w:rPr>
        <w:t xml:space="preserve">формируется проект муниципальной </w:t>
      </w:r>
      <w:r>
        <w:rPr>
          <w:sz w:val="28"/>
          <w:szCs w:val="28"/>
        </w:rPr>
        <w:t xml:space="preserve">долгосрочной </w:t>
      </w:r>
      <w:r w:rsidRPr="004D4DD3">
        <w:rPr>
          <w:sz w:val="28"/>
          <w:szCs w:val="28"/>
        </w:rPr>
        <w:t>целевой программы</w:t>
      </w:r>
      <w:r>
        <w:rPr>
          <w:sz w:val="28"/>
          <w:szCs w:val="28"/>
        </w:rPr>
        <w:t xml:space="preserve"> газификации населенных пунктов сроком на три года</w:t>
      </w:r>
      <w:r w:rsidRPr="004D4DD3">
        <w:rPr>
          <w:sz w:val="28"/>
          <w:szCs w:val="28"/>
        </w:rPr>
        <w:t>.</w:t>
      </w:r>
    </w:p>
    <w:p w:rsidR="00DF4B62" w:rsidRPr="004D4DD3" w:rsidRDefault="00DF4B62" w:rsidP="00DF4B62">
      <w:pPr>
        <w:ind w:firstLine="540"/>
        <w:jc w:val="both"/>
        <w:rPr>
          <w:sz w:val="28"/>
          <w:szCs w:val="28"/>
        </w:rPr>
      </w:pPr>
      <w:r w:rsidRPr="004D4DD3">
        <w:rPr>
          <w:sz w:val="28"/>
          <w:szCs w:val="28"/>
        </w:rPr>
        <w:t xml:space="preserve"> 4.4. </w:t>
      </w:r>
      <w:r>
        <w:rPr>
          <w:sz w:val="28"/>
          <w:szCs w:val="28"/>
        </w:rPr>
        <w:t>М</w:t>
      </w:r>
      <w:r w:rsidRPr="004D4DD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4D4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долгосрочная </w:t>
      </w:r>
      <w:r w:rsidRPr="004D4DD3">
        <w:rPr>
          <w:sz w:val="28"/>
          <w:szCs w:val="28"/>
        </w:rPr>
        <w:t>целев</w:t>
      </w:r>
      <w:r>
        <w:rPr>
          <w:sz w:val="28"/>
          <w:szCs w:val="28"/>
        </w:rPr>
        <w:t>ая</w:t>
      </w:r>
      <w:r w:rsidRPr="004D4D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 газификации населенных пунктов подлежит корректировке и актуализации один раз в  три года.</w:t>
      </w:r>
    </w:p>
    <w:p w:rsidR="00DF4B62" w:rsidRDefault="00DF4B62" w:rsidP="00DF4B62">
      <w:pPr>
        <w:ind w:firstLine="540"/>
        <w:jc w:val="both"/>
        <w:rPr>
          <w:sz w:val="28"/>
          <w:szCs w:val="28"/>
        </w:rPr>
      </w:pPr>
      <w:r w:rsidRPr="004D4DD3">
        <w:rPr>
          <w:sz w:val="28"/>
          <w:szCs w:val="28"/>
        </w:rPr>
        <w:t xml:space="preserve">4.5. </w:t>
      </w:r>
      <w:r>
        <w:rPr>
          <w:sz w:val="28"/>
          <w:szCs w:val="28"/>
        </w:rPr>
        <w:t>М</w:t>
      </w:r>
      <w:r w:rsidRPr="004D4DD3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4D4DD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Pr="004D4D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D4DD3">
        <w:rPr>
          <w:sz w:val="28"/>
          <w:szCs w:val="28"/>
        </w:rPr>
        <w:t xml:space="preserve"> газификации индивидуальных жилых домов </w:t>
      </w:r>
      <w:r>
        <w:rPr>
          <w:sz w:val="28"/>
          <w:szCs w:val="28"/>
        </w:rPr>
        <w:t xml:space="preserve">населенных пунктов </w:t>
      </w:r>
      <w:r w:rsidRPr="004D4DD3">
        <w:rPr>
          <w:sz w:val="28"/>
          <w:szCs w:val="28"/>
        </w:rPr>
        <w:t>утвержд</w:t>
      </w:r>
      <w:r>
        <w:rPr>
          <w:sz w:val="28"/>
          <w:szCs w:val="28"/>
        </w:rPr>
        <w:t>ается</w:t>
      </w:r>
      <w:r w:rsidRPr="004D4DD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4D4DD3">
        <w:rPr>
          <w:sz w:val="28"/>
          <w:szCs w:val="28"/>
        </w:rPr>
        <w:t xml:space="preserve"> депутатов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4D4DD3">
        <w:rPr>
          <w:sz w:val="28"/>
          <w:szCs w:val="28"/>
        </w:rPr>
        <w:t>.</w:t>
      </w:r>
    </w:p>
    <w:p w:rsidR="00DF4B62" w:rsidRPr="004D4DD3" w:rsidRDefault="00DF4B62" w:rsidP="00DF4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 этапе планирования </w:t>
      </w:r>
      <w:r w:rsidRPr="005F5771">
        <w:rPr>
          <w:sz w:val="28"/>
          <w:szCs w:val="28"/>
        </w:rPr>
        <w:t>работ по газификации индивидуальн</w:t>
      </w:r>
      <w:r>
        <w:rPr>
          <w:sz w:val="28"/>
          <w:szCs w:val="28"/>
        </w:rPr>
        <w:t>ых</w:t>
      </w:r>
      <w:r w:rsidRPr="005F5771">
        <w:rPr>
          <w:sz w:val="28"/>
          <w:szCs w:val="28"/>
        </w:rPr>
        <w:t xml:space="preserve"> жил</w:t>
      </w:r>
      <w:r>
        <w:rPr>
          <w:sz w:val="28"/>
          <w:szCs w:val="28"/>
        </w:rPr>
        <w:t>ых домов населенных пунктов происходит сбор заявлений от заинтересованных лиц (землепользователей, землевладельцев, застройщиков и т.п.) и потенциальных потребителей газа о газификации индивидуальных жилых домов; происходит расчет потребности в газе, определение технической возможности и получение технических условий на подключение к системе газоснабжения.</w:t>
      </w:r>
    </w:p>
    <w:p w:rsidR="00DF4B62" w:rsidRPr="004D4DD3" w:rsidRDefault="00DF4B62" w:rsidP="00DF4B62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F4B62" w:rsidRPr="001A358F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A358F">
        <w:rPr>
          <w:b/>
          <w:sz w:val="28"/>
          <w:szCs w:val="28"/>
        </w:rPr>
        <w:t>5. Проектирование систем газоснабжения</w:t>
      </w:r>
    </w:p>
    <w:p w:rsidR="00DF4B62" w:rsidRPr="003162C2" w:rsidRDefault="00DF4B62" w:rsidP="00DF4B6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F4B62" w:rsidRPr="001A358F" w:rsidRDefault="00DF4B62" w:rsidP="00DF4B62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58F">
        <w:rPr>
          <w:sz w:val="28"/>
          <w:szCs w:val="28"/>
        </w:rPr>
        <w:t xml:space="preserve">5.1. Проектирование осуществляется на основе утвержденной Советом депутатов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1A358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долгосрочной </w:t>
      </w:r>
      <w:r w:rsidRPr="001A358F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A35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A358F">
        <w:rPr>
          <w:sz w:val="28"/>
          <w:szCs w:val="28"/>
        </w:rPr>
        <w:t xml:space="preserve"> газоснабжения индивидуальных жилых домов населенных пунктов за счет средств </w:t>
      </w:r>
      <w:r>
        <w:rPr>
          <w:sz w:val="28"/>
          <w:szCs w:val="28"/>
        </w:rPr>
        <w:t xml:space="preserve">Бюджета. </w:t>
      </w:r>
      <w:r w:rsidRPr="001A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приоритетным является использование </w:t>
      </w:r>
      <w:r w:rsidRPr="001A358F">
        <w:rPr>
          <w:sz w:val="28"/>
          <w:szCs w:val="28"/>
        </w:rPr>
        <w:t>привлеченных средств</w:t>
      </w:r>
      <w:r>
        <w:rPr>
          <w:sz w:val="28"/>
          <w:szCs w:val="28"/>
        </w:rPr>
        <w:t xml:space="preserve"> Бюджета или </w:t>
      </w:r>
      <w:r w:rsidRPr="001A358F">
        <w:rPr>
          <w:sz w:val="28"/>
          <w:szCs w:val="28"/>
        </w:rPr>
        <w:t>иных</w:t>
      </w:r>
      <w:r>
        <w:rPr>
          <w:sz w:val="28"/>
          <w:szCs w:val="28"/>
        </w:rPr>
        <w:t xml:space="preserve"> внебюджетных средств</w:t>
      </w:r>
      <w:r w:rsidRPr="001A358F">
        <w:rPr>
          <w:sz w:val="28"/>
          <w:szCs w:val="28"/>
        </w:rPr>
        <w:t>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58F">
        <w:rPr>
          <w:sz w:val="28"/>
          <w:szCs w:val="28"/>
        </w:rPr>
        <w:t>5.2.  При разработке проектн</w:t>
      </w:r>
      <w:r>
        <w:rPr>
          <w:sz w:val="28"/>
          <w:szCs w:val="28"/>
        </w:rPr>
        <w:t>ой документации (проектно-сметной документации)</w:t>
      </w:r>
      <w:r w:rsidRPr="001A358F">
        <w:rPr>
          <w:sz w:val="28"/>
          <w:szCs w:val="28"/>
        </w:rPr>
        <w:t xml:space="preserve">, проектирование </w:t>
      </w:r>
      <w:r>
        <w:rPr>
          <w:sz w:val="28"/>
          <w:szCs w:val="28"/>
        </w:rPr>
        <w:t xml:space="preserve">подводящих газопроводов, </w:t>
      </w:r>
      <w:r w:rsidRPr="001A358F">
        <w:rPr>
          <w:sz w:val="28"/>
          <w:szCs w:val="28"/>
        </w:rPr>
        <w:t>газопроводов-вводов</w:t>
      </w:r>
      <w:r>
        <w:rPr>
          <w:sz w:val="28"/>
          <w:szCs w:val="28"/>
        </w:rPr>
        <w:t>, внутренних газопроводов, вводных газопроводов не</w:t>
      </w:r>
      <w:r w:rsidRPr="001A358F">
        <w:rPr>
          <w:sz w:val="28"/>
          <w:szCs w:val="28"/>
        </w:rPr>
        <w:t xml:space="preserve"> включается в общий проект распределительных (</w:t>
      </w:r>
      <w:r>
        <w:rPr>
          <w:sz w:val="28"/>
          <w:szCs w:val="28"/>
        </w:rPr>
        <w:t>центральных</w:t>
      </w:r>
      <w:r w:rsidRPr="001A358F">
        <w:rPr>
          <w:sz w:val="28"/>
          <w:szCs w:val="28"/>
        </w:rPr>
        <w:t>) газопроводов</w:t>
      </w:r>
      <w:r>
        <w:rPr>
          <w:sz w:val="28"/>
          <w:szCs w:val="28"/>
        </w:rPr>
        <w:t>; и готовится заинтересованными лицами самостоятельно за счет их собственных средств.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Проектирование системы газоснабжения включает в себя следующие последовательные этапы: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Получение технических условий подключения к источнику газоснабжения;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Согласование технического задания, подготовка и утверждение в установленном порядке документации по планировке территории, в соответствие с документами территориального планирования и градостроительного зонирования территории;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Формирование, межевание и постановка на государственный кадастровый учет земельных участков, необходимых  для проектирования и строительства газораспределительной сети, в соответствие с документацией по планировке территории;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Оформление правоустанавливающих документов на земельные участки,</w:t>
      </w:r>
      <w:r w:rsidRPr="001A358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необходимые  для проектирования и строительства газораспределительной сети;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Проведение изыскательских работ и проектных работ по подготовке проектной документации (проектно-сметной документации);</w:t>
      </w:r>
    </w:p>
    <w:p w:rsidR="00DF4B62" w:rsidRPr="001A358F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5.3.5.  Получение положительного заключения экспертизы проектной документации и результатов инженерных изысканий и получение положительного заключения о проверке достоверности определения сметной стоимости объекта.</w:t>
      </w:r>
    </w:p>
    <w:p w:rsidR="00DF4B62" w:rsidRPr="00DB09D9" w:rsidRDefault="00DF4B62" w:rsidP="00DF4B62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DF4B62" w:rsidRPr="00881048" w:rsidRDefault="00DF4B62" w:rsidP="00DF4B62">
      <w:pPr>
        <w:ind w:left="1069"/>
        <w:jc w:val="center"/>
        <w:rPr>
          <w:b/>
          <w:bCs/>
          <w:sz w:val="28"/>
          <w:szCs w:val="28"/>
        </w:rPr>
      </w:pPr>
      <w:r w:rsidRPr="00881048">
        <w:rPr>
          <w:b/>
          <w:bCs/>
          <w:sz w:val="28"/>
          <w:szCs w:val="28"/>
        </w:rPr>
        <w:t>6. Строительно-монтажные работы</w:t>
      </w:r>
    </w:p>
    <w:p w:rsidR="00DF4B62" w:rsidRPr="00881048" w:rsidRDefault="00DF4B62" w:rsidP="00DF4B62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DF4B62" w:rsidRDefault="00DF4B62" w:rsidP="00DF4B62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1048">
        <w:rPr>
          <w:sz w:val="28"/>
          <w:szCs w:val="28"/>
        </w:rPr>
        <w:t>6.1.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распределительных газопроводов </w:t>
      </w:r>
      <w:r w:rsidRPr="001A358F">
        <w:rPr>
          <w:sz w:val="28"/>
          <w:szCs w:val="28"/>
        </w:rPr>
        <w:t xml:space="preserve">осуществляется на основе утвержденной Советом депутатов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1A358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долгосрочной </w:t>
      </w:r>
      <w:r w:rsidRPr="001A358F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1A35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A358F">
        <w:rPr>
          <w:sz w:val="28"/>
          <w:szCs w:val="28"/>
        </w:rPr>
        <w:t xml:space="preserve"> газоснабжения индивидуальных жилых домов населенных пунктов за счет средств </w:t>
      </w:r>
      <w:r>
        <w:rPr>
          <w:sz w:val="28"/>
          <w:szCs w:val="28"/>
        </w:rPr>
        <w:t xml:space="preserve">Бюджета. </w:t>
      </w:r>
      <w:r w:rsidRPr="001A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Также, приоритетным является использование </w:t>
      </w:r>
      <w:r w:rsidRPr="001A358F">
        <w:rPr>
          <w:sz w:val="28"/>
          <w:szCs w:val="28"/>
        </w:rPr>
        <w:t>привлеченных средств</w:t>
      </w:r>
      <w:r>
        <w:rPr>
          <w:sz w:val="28"/>
          <w:szCs w:val="28"/>
        </w:rPr>
        <w:t xml:space="preserve"> Бюджета или </w:t>
      </w:r>
      <w:r w:rsidRPr="001A358F">
        <w:rPr>
          <w:sz w:val="28"/>
          <w:szCs w:val="28"/>
        </w:rPr>
        <w:t>иных</w:t>
      </w:r>
      <w:r>
        <w:rPr>
          <w:sz w:val="28"/>
          <w:szCs w:val="28"/>
        </w:rPr>
        <w:t xml:space="preserve"> внебюджетных средств</w:t>
      </w:r>
      <w:r w:rsidRPr="001A358F">
        <w:rPr>
          <w:sz w:val="28"/>
          <w:szCs w:val="28"/>
        </w:rPr>
        <w:t>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Строительство системы газоснабжения включает в себя следующие последовательные этапы: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6.2.1. Проведение конкурсных процедур по выбору подрядчика;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6.2.2. Получение разрешения на строительство в порядке, установленном действующим законодательством;</w:t>
      </w:r>
    </w:p>
    <w:p w:rsidR="00DF4B62" w:rsidRDefault="00DF4B62" w:rsidP="00DF4B62">
      <w:pPr>
        <w:tabs>
          <w:tab w:val="num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6.2.3. С</w:t>
      </w:r>
      <w:r w:rsidRPr="00881048">
        <w:rPr>
          <w:sz w:val="28"/>
          <w:szCs w:val="28"/>
        </w:rPr>
        <w:t xml:space="preserve">троительно-монтажные работы по прокладке </w:t>
      </w:r>
      <w:r>
        <w:rPr>
          <w:sz w:val="28"/>
          <w:szCs w:val="28"/>
        </w:rPr>
        <w:t xml:space="preserve">распределительного </w:t>
      </w:r>
      <w:r w:rsidRPr="00881048">
        <w:rPr>
          <w:sz w:val="28"/>
          <w:szCs w:val="28"/>
        </w:rPr>
        <w:t>газопровода высокого</w:t>
      </w:r>
      <w:r>
        <w:rPr>
          <w:sz w:val="28"/>
          <w:szCs w:val="28"/>
        </w:rPr>
        <w:t>, среднего и низкого</w:t>
      </w:r>
      <w:r w:rsidRPr="00881048">
        <w:rPr>
          <w:sz w:val="28"/>
          <w:szCs w:val="28"/>
        </w:rPr>
        <w:t xml:space="preserve"> давления</w:t>
      </w:r>
      <w:r>
        <w:rPr>
          <w:sz w:val="28"/>
          <w:szCs w:val="28"/>
        </w:rPr>
        <w:t>, с установкой запорной арматуры и заглушек к перспективным подводящим газопроводам (газопроводам-вводам)</w:t>
      </w:r>
      <w:r w:rsidRPr="00881048">
        <w:rPr>
          <w:sz w:val="28"/>
          <w:szCs w:val="28"/>
        </w:rPr>
        <w:t>;</w:t>
      </w:r>
    </w:p>
    <w:p w:rsidR="00DF4B62" w:rsidRDefault="00DF4B62" w:rsidP="00DF4B62">
      <w:pPr>
        <w:tabs>
          <w:tab w:val="num" w:pos="540"/>
          <w:tab w:val="num" w:pos="1080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6.2.4. П</w:t>
      </w:r>
      <w:r w:rsidRPr="00881048">
        <w:rPr>
          <w:sz w:val="28"/>
          <w:szCs w:val="28"/>
        </w:rPr>
        <w:t xml:space="preserve">рисоединение к </w:t>
      </w:r>
      <w:r>
        <w:rPr>
          <w:sz w:val="28"/>
          <w:szCs w:val="28"/>
        </w:rPr>
        <w:t xml:space="preserve">источнику газоснабжения построенного </w:t>
      </w:r>
      <w:r w:rsidRPr="00881048">
        <w:rPr>
          <w:sz w:val="28"/>
          <w:szCs w:val="28"/>
        </w:rPr>
        <w:t>распределительн</w:t>
      </w:r>
      <w:r>
        <w:rPr>
          <w:sz w:val="28"/>
          <w:szCs w:val="28"/>
        </w:rPr>
        <w:t>ого</w:t>
      </w:r>
      <w:r w:rsidRPr="00881048">
        <w:rPr>
          <w:sz w:val="28"/>
          <w:szCs w:val="28"/>
        </w:rPr>
        <w:t xml:space="preserve"> газопровод</w:t>
      </w:r>
      <w:r>
        <w:rPr>
          <w:sz w:val="28"/>
          <w:szCs w:val="28"/>
        </w:rPr>
        <w:t xml:space="preserve">а: монтаж оборудования, </w:t>
      </w:r>
      <w:r w:rsidRPr="00881048">
        <w:rPr>
          <w:sz w:val="28"/>
          <w:szCs w:val="28"/>
        </w:rPr>
        <w:t>испытание си</w:t>
      </w:r>
      <w:r>
        <w:rPr>
          <w:sz w:val="28"/>
          <w:szCs w:val="28"/>
        </w:rPr>
        <w:t xml:space="preserve">стем газопровода и оборудования, </w:t>
      </w:r>
      <w:r w:rsidRPr="00881048">
        <w:rPr>
          <w:sz w:val="28"/>
          <w:szCs w:val="28"/>
        </w:rPr>
        <w:t>оформление и составление исполнительной документации, с учетом всех согласований</w:t>
      </w:r>
      <w:r>
        <w:rPr>
          <w:sz w:val="28"/>
          <w:szCs w:val="28"/>
        </w:rPr>
        <w:t>, о</w:t>
      </w:r>
      <w:r w:rsidRPr="00881048">
        <w:rPr>
          <w:sz w:val="28"/>
          <w:szCs w:val="28"/>
        </w:rPr>
        <w:t>существление технического надзора за веден</w:t>
      </w:r>
      <w:r>
        <w:rPr>
          <w:sz w:val="28"/>
          <w:szCs w:val="28"/>
        </w:rPr>
        <w:t>ием строительно-монтажных работ;</w:t>
      </w:r>
    </w:p>
    <w:p w:rsidR="00DF4B62" w:rsidRDefault="00DF4B62" w:rsidP="00DF4B62">
      <w:pPr>
        <w:tabs>
          <w:tab w:val="num" w:pos="540"/>
          <w:tab w:val="num" w:pos="1080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6.2.5. Приемка завершенного строительством линейного объекта, ввод его в эксплуатацию в порядке, установленном действующим законодательством.</w:t>
      </w:r>
    </w:p>
    <w:p w:rsidR="00DF4B62" w:rsidRDefault="00DF4B62" w:rsidP="00DF4B62">
      <w:pPr>
        <w:tabs>
          <w:tab w:val="num" w:pos="540"/>
          <w:tab w:val="num" w:pos="1080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B62" w:rsidRDefault="00DF4B62" w:rsidP="00DF4B62">
      <w:pPr>
        <w:tabs>
          <w:tab w:val="num" w:pos="540"/>
          <w:tab w:val="num" w:pos="1080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B62" w:rsidRPr="00B74295" w:rsidRDefault="00DF4B62" w:rsidP="00DF4B62">
      <w:pPr>
        <w:jc w:val="center"/>
        <w:rPr>
          <w:b/>
          <w:sz w:val="28"/>
          <w:szCs w:val="28"/>
        </w:rPr>
      </w:pPr>
      <w:r w:rsidRPr="00B74295">
        <w:rPr>
          <w:b/>
          <w:sz w:val="28"/>
          <w:szCs w:val="28"/>
        </w:rPr>
        <w:t>7. Реализация федеральных или региональных (областных)  программ газификации</w:t>
      </w:r>
    </w:p>
    <w:p w:rsidR="00DF4B62" w:rsidRPr="00092A27" w:rsidRDefault="00DF4B62" w:rsidP="00DF4B62">
      <w:pPr>
        <w:jc w:val="both"/>
        <w:rPr>
          <w:b/>
        </w:rPr>
      </w:pPr>
    </w:p>
    <w:p w:rsidR="00DF4B62" w:rsidRPr="00B74295" w:rsidRDefault="00DF4B62" w:rsidP="00DF4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4295">
        <w:rPr>
          <w:sz w:val="28"/>
          <w:szCs w:val="28"/>
        </w:rPr>
        <w:t>.1. Для включения наиболее важных</w:t>
      </w:r>
      <w:r>
        <w:rPr>
          <w:sz w:val="28"/>
          <w:szCs w:val="28"/>
        </w:rPr>
        <w:t>, дорогостоящих</w:t>
      </w:r>
      <w:r w:rsidRPr="00B74295">
        <w:rPr>
          <w:sz w:val="28"/>
          <w:szCs w:val="28"/>
        </w:rPr>
        <w:t xml:space="preserve"> и приоритетных объектов в федеральную </w:t>
      </w:r>
      <w:r>
        <w:rPr>
          <w:sz w:val="28"/>
          <w:szCs w:val="28"/>
        </w:rPr>
        <w:t xml:space="preserve">или </w:t>
      </w:r>
      <w:r w:rsidRPr="00B74295">
        <w:rPr>
          <w:sz w:val="28"/>
          <w:szCs w:val="28"/>
        </w:rPr>
        <w:t>региональную</w:t>
      </w:r>
      <w:r>
        <w:rPr>
          <w:sz w:val="28"/>
          <w:szCs w:val="28"/>
        </w:rPr>
        <w:t xml:space="preserve"> (</w:t>
      </w:r>
      <w:r w:rsidRPr="00B74295">
        <w:rPr>
          <w:sz w:val="28"/>
          <w:szCs w:val="28"/>
        </w:rPr>
        <w:t>областную</w:t>
      </w:r>
      <w:r>
        <w:rPr>
          <w:sz w:val="28"/>
          <w:szCs w:val="28"/>
        </w:rPr>
        <w:t>)</w:t>
      </w:r>
      <w:r w:rsidRPr="00B74295">
        <w:rPr>
          <w:sz w:val="28"/>
          <w:szCs w:val="28"/>
        </w:rPr>
        <w:t xml:space="preserve"> программу газификации</w:t>
      </w:r>
      <w:r>
        <w:rPr>
          <w:sz w:val="28"/>
          <w:szCs w:val="28"/>
        </w:rPr>
        <w:t>,</w:t>
      </w:r>
      <w:r w:rsidRPr="00B7429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74295">
        <w:rPr>
          <w:sz w:val="28"/>
          <w:szCs w:val="28"/>
        </w:rPr>
        <w:t xml:space="preserve">естная </w:t>
      </w:r>
      <w:r w:rsidRPr="00B74295">
        <w:rPr>
          <w:sz w:val="28"/>
          <w:szCs w:val="28"/>
        </w:rPr>
        <w:lastRenderedPageBreak/>
        <w:t xml:space="preserve">администрация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</w:t>
      </w:r>
      <w:r w:rsidRPr="00B7429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 заявку для получения такой субсидии.</w:t>
      </w:r>
    </w:p>
    <w:p w:rsidR="00DF4B62" w:rsidRPr="00B74295" w:rsidRDefault="00DF4B62" w:rsidP="00DF4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4295">
        <w:rPr>
          <w:sz w:val="28"/>
          <w:szCs w:val="28"/>
        </w:rPr>
        <w:t xml:space="preserve">.2. Местная администрация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 подает заявку </w:t>
      </w:r>
      <w:r>
        <w:rPr>
          <w:sz w:val="28"/>
          <w:szCs w:val="28"/>
        </w:rPr>
        <w:t>проектирование и строительство сетей газоснабжения</w:t>
      </w:r>
      <w:r w:rsidRPr="00B74295">
        <w:rPr>
          <w:sz w:val="28"/>
          <w:szCs w:val="28"/>
        </w:rPr>
        <w:t xml:space="preserve"> в уполномоченный орган государственной </w:t>
      </w:r>
      <w:r>
        <w:rPr>
          <w:sz w:val="28"/>
          <w:szCs w:val="28"/>
        </w:rPr>
        <w:t xml:space="preserve">власти. </w:t>
      </w:r>
      <w:r w:rsidRPr="00B74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Местная администрация МО </w:t>
      </w:r>
      <w:r w:rsidR="0045719E">
        <w:rPr>
          <w:sz w:val="28"/>
          <w:szCs w:val="28"/>
        </w:rPr>
        <w:t>«Пустомержское сельское поселение»</w:t>
      </w:r>
      <w:r>
        <w:rPr>
          <w:sz w:val="28"/>
          <w:szCs w:val="28"/>
        </w:rPr>
        <w:t xml:space="preserve"> может самостоятельно</w:t>
      </w:r>
      <w:r w:rsidRPr="00B74295">
        <w:rPr>
          <w:sz w:val="28"/>
          <w:szCs w:val="28"/>
        </w:rPr>
        <w:t xml:space="preserve"> подготавлива</w:t>
      </w:r>
      <w:r>
        <w:rPr>
          <w:sz w:val="28"/>
          <w:szCs w:val="28"/>
        </w:rPr>
        <w:t>ть</w:t>
      </w:r>
      <w:r w:rsidRPr="00B74295">
        <w:rPr>
          <w:sz w:val="28"/>
          <w:szCs w:val="28"/>
        </w:rPr>
        <w:t xml:space="preserve"> обосновывающую проектно-сметную документацию.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4295">
        <w:rPr>
          <w:b/>
          <w:sz w:val="28"/>
          <w:szCs w:val="28"/>
        </w:rPr>
        <w:t xml:space="preserve">9. Порядок взаимоотношений </w:t>
      </w:r>
      <w:r>
        <w:rPr>
          <w:b/>
          <w:sz w:val="28"/>
          <w:szCs w:val="28"/>
        </w:rPr>
        <w:t>м</w:t>
      </w:r>
      <w:r w:rsidRPr="00B74295">
        <w:rPr>
          <w:b/>
          <w:sz w:val="28"/>
          <w:szCs w:val="28"/>
        </w:rPr>
        <w:t xml:space="preserve">естной администрации муниципального образования </w:t>
      </w:r>
      <w:r w:rsidR="0045719E">
        <w:rPr>
          <w:b/>
          <w:sz w:val="28"/>
          <w:szCs w:val="28"/>
        </w:rPr>
        <w:t>«Пустомержское сельское поселение»</w:t>
      </w:r>
      <w:r w:rsidRPr="00B74295">
        <w:rPr>
          <w:b/>
          <w:sz w:val="28"/>
          <w:szCs w:val="28"/>
        </w:rPr>
        <w:t xml:space="preserve"> с заинтересованными в газификации лицами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295">
        <w:rPr>
          <w:sz w:val="28"/>
          <w:szCs w:val="28"/>
        </w:rPr>
        <w:t xml:space="preserve">9.1.Все взаимоотношения </w:t>
      </w:r>
      <w:r>
        <w:rPr>
          <w:sz w:val="28"/>
          <w:szCs w:val="28"/>
        </w:rPr>
        <w:t>м</w:t>
      </w:r>
      <w:r w:rsidRPr="00B74295">
        <w:rPr>
          <w:sz w:val="28"/>
          <w:szCs w:val="28"/>
        </w:rPr>
        <w:t xml:space="preserve">естной администрации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 с заинтересованными в газификации лицами строятся на договорных началах, а также в соответствии с требованиями действующего законодательства.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295">
        <w:rPr>
          <w:sz w:val="28"/>
          <w:szCs w:val="28"/>
        </w:rPr>
        <w:t>9.2.Договор должен содержать все основные и существенные элементы взаимоотношения сторон. Договор может быть двух или многосторонним, в зависимости от количества участников целевой программы газификации индивидуальных жилых домов.</w:t>
      </w:r>
    </w:p>
    <w:p w:rsidR="00DF4B62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295">
        <w:rPr>
          <w:sz w:val="28"/>
          <w:szCs w:val="28"/>
        </w:rPr>
        <w:t>9.3.В договоре должны быть указаны доли инвестирования, сроки и порядок внесения финансовых средств и активов, а так же предусмотрены права, обязанности и ответственность сторон за ненадлежащее исполнение условий Договора.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Подключение коммерческих объектов (за исключением объектов индивидуального жилищного строительства) путем врезки в  муниципальные газопроводы осуществляется за плату, размер которой устанавливается советом депутатов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>
        <w:rPr>
          <w:sz w:val="28"/>
          <w:szCs w:val="28"/>
        </w:rPr>
        <w:t>.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4295">
        <w:rPr>
          <w:b/>
          <w:sz w:val="28"/>
          <w:szCs w:val="28"/>
        </w:rPr>
        <w:t>10. Особые условия</w:t>
      </w: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DF4B62" w:rsidRPr="00B74295" w:rsidRDefault="00DF4B62" w:rsidP="00DF4B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B74295">
        <w:rPr>
          <w:sz w:val="28"/>
          <w:szCs w:val="28"/>
        </w:rPr>
        <w:t>10.1.</w:t>
      </w:r>
      <w:r>
        <w:rPr>
          <w:sz w:val="28"/>
          <w:szCs w:val="28"/>
        </w:rPr>
        <w:t xml:space="preserve"> При использовании внебюджетных средств, п</w:t>
      </w:r>
      <w:r w:rsidRPr="00B74295">
        <w:rPr>
          <w:sz w:val="28"/>
          <w:szCs w:val="28"/>
        </w:rPr>
        <w:t xml:space="preserve">еречисление денежных средств инвесторов, собственников, пользователей индивидуальных жилых домов, расположенных на территории </w:t>
      </w:r>
      <w:r>
        <w:rPr>
          <w:sz w:val="28"/>
          <w:szCs w:val="28"/>
        </w:rPr>
        <w:t xml:space="preserve">населенных пунктов </w:t>
      </w:r>
      <w:r w:rsidRPr="00B74295">
        <w:rPr>
          <w:sz w:val="28"/>
          <w:szCs w:val="28"/>
        </w:rPr>
        <w:t xml:space="preserve">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 происходит на целевой счет </w:t>
      </w:r>
      <w:r>
        <w:rPr>
          <w:sz w:val="28"/>
          <w:szCs w:val="28"/>
        </w:rPr>
        <w:t>м</w:t>
      </w:r>
      <w:r w:rsidRPr="00B74295">
        <w:rPr>
          <w:sz w:val="28"/>
          <w:szCs w:val="28"/>
        </w:rPr>
        <w:t xml:space="preserve">естной администрации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. Местная администрация муниципального образования </w:t>
      </w:r>
      <w:r w:rsidR="0045719E">
        <w:rPr>
          <w:sz w:val="28"/>
          <w:szCs w:val="28"/>
        </w:rPr>
        <w:t>«Пустомержское сельское поселение»</w:t>
      </w:r>
      <w:r w:rsidRPr="00B74295">
        <w:rPr>
          <w:sz w:val="28"/>
          <w:szCs w:val="28"/>
        </w:rPr>
        <w:t xml:space="preserve"> несет ответственность за целевое использование поступивших денежных средств.</w:t>
      </w:r>
    </w:p>
    <w:p w:rsidR="0084281C" w:rsidRDefault="0084281C" w:rsidP="00DF4B62"/>
    <w:sectPr w:rsidR="0084281C" w:rsidSect="00DF4B6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4F" w:rsidRDefault="008C204F" w:rsidP="006008B2">
      <w:r>
        <w:separator/>
      </w:r>
    </w:p>
  </w:endnote>
  <w:endnote w:type="continuationSeparator" w:id="1">
    <w:p w:rsidR="008C204F" w:rsidRDefault="008C204F" w:rsidP="00600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5" w:rsidRDefault="004401D5" w:rsidP="006A42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4B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295" w:rsidRDefault="008C204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FD" w:rsidRDefault="004401D5">
    <w:pPr>
      <w:pStyle w:val="a3"/>
      <w:jc w:val="right"/>
    </w:pPr>
    <w:r>
      <w:fldChar w:fldCharType="begin"/>
    </w:r>
    <w:r w:rsidR="00DF4B62">
      <w:instrText xml:space="preserve"> PAGE   \* MERGEFORMAT </w:instrText>
    </w:r>
    <w:r>
      <w:fldChar w:fldCharType="separate"/>
    </w:r>
    <w:r w:rsidR="0088432B">
      <w:rPr>
        <w:noProof/>
      </w:rPr>
      <w:t>9</w:t>
    </w:r>
    <w:r>
      <w:fldChar w:fldCharType="end"/>
    </w:r>
  </w:p>
  <w:p w:rsidR="00C505FD" w:rsidRDefault="008C204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FD" w:rsidRDefault="004401D5">
    <w:pPr>
      <w:pStyle w:val="a3"/>
      <w:jc w:val="right"/>
    </w:pPr>
    <w:r>
      <w:fldChar w:fldCharType="begin"/>
    </w:r>
    <w:r w:rsidR="00DF4B62">
      <w:instrText xml:space="preserve"> PAGE   \* MERGEFORMAT </w:instrText>
    </w:r>
    <w:r>
      <w:fldChar w:fldCharType="separate"/>
    </w:r>
    <w:r w:rsidR="0088432B">
      <w:rPr>
        <w:noProof/>
      </w:rPr>
      <w:t>2</w:t>
    </w:r>
    <w:r>
      <w:fldChar w:fldCharType="end"/>
    </w:r>
  </w:p>
  <w:p w:rsidR="005022DC" w:rsidRDefault="008C204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4F" w:rsidRDefault="008C204F" w:rsidP="006008B2">
      <w:r>
        <w:separator/>
      </w:r>
    </w:p>
  </w:footnote>
  <w:footnote w:type="continuationSeparator" w:id="1">
    <w:p w:rsidR="008C204F" w:rsidRDefault="008C204F" w:rsidP="00600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52897"/>
    <w:multiLevelType w:val="hybridMultilevel"/>
    <w:tmpl w:val="AB78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B62"/>
    <w:rsid w:val="002B53BA"/>
    <w:rsid w:val="003C42D5"/>
    <w:rsid w:val="00431E75"/>
    <w:rsid w:val="004401D5"/>
    <w:rsid w:val="0045719E"/>
    <w:rsid w:val="006008B2"/>
    <w:rsid w:val="007801D6"/>
    <w:rsid w:val="007E3DBA"/>
    <w:rsid w:val="00813ABF"/>
    <w:rsid w:val="0084281C"/>
    <w:rsid w:val="0088432B"/>
    <w:rsid w:val="008C204F"/>
    <w:rsid w:val="008D5CC0"/>
    <w:rsid w:val="00A30CB5"/>
    <w:rsid w:val="00A5034E"/>
    <w:rsid w:val="00B12E03"/>
    <w:rsid w:val="00DF0E9E"/>
    <w:rsid w:val="00DF4B62"/>
    <w:rsid w:val="00E1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F4B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4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4B62"/>
  </w:style>
  <w:style w:type="paragraph" w:styleId="a6">
    <w:name w:val="Body Text"/>
    <w:basedOn w:val="a"/>
    <w:link w:val="a7"/>
    <w:rsid w:val="00DF4B62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basedOn w:val="a0"/>
    <w:link w:val="a6"/>
    <w:rsid w:val="00DF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DF4B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4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2019-08-22T07:51:00Z</cp:lastPrinted>
  <dcterms:created xsi:type="dcterms:W3CDTF">2019-08-14T08:03:00Z</dcterms:created>
  <dcterms:modified xsi:type="dcterms:W3CDTF">2019-08-22T07:52:00Z</dcterms:modified>
</cp:coreProperties>
</file>