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3" w:rsidRPr="0045723A" w:rsidRDefault="00994A06" w:rsidP="006E7FA9">
      <w:pPr>
        <w:pStyle w:val="7"/>
        <w:jc w:val="right"/>
        <w:rPr>
          <w:rFonts w:ascii="Times New Roman" w:hAnsi="Times New Roman"/>
          <w:b/>
        </w:rPr>
      </w:pPr>
      <w:r w:rsidRPr="00994A0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pt;margin-top:0;width:48pt;height:56.25pt;z-index:1;visibility:visible">
            <v:imagedata r:id="rId5" o:title="ПУСТОМЕРЖА_герб"/>
            <w10:wrap type="square" side="right"/>
          </v:shape>
        </w:pict>
      </w:r>
      <w:r w:rsidR="006E7FA9" w:rsidRPr="006E7FA9">
        <w:rPr>
          <w:b/>
        </w:rPr>
        <w:br w:type="textWrapping" w:clear="all"/>
      </w:r>
    </w:p>
    <w:p w:rsidR="00606B13" w:rsidRPr="00EA353A" w:rsidRDefault="00606B13" w:rsidP="00606B1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3A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606B13" w:rsidRDefault="00606B13" w:rsidP="00606B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606B13" w:rsidRDefault="00606B13" w:rsidP="00606B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«Пустомержское сельское поселение»</w:t>
      </w:r>
    </w:p>
    <w:p w:rsidR="00606B13" w:rsidRDefault="00606B13" w:rsidP="00606B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Кингисеппского муниципального района</w:t>
      </w:r>
    </w:p>
    <w:p w:rsidR="00606B13" w:rsidRDefault="00606B13" w:rsidP="00606B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606B13" w:rsidRPr="007A6481" w:rsidRDefault="00606B13" w:rsidP="00606B13">
      <w:pPr>
        <w:tabs>
          <w:tab w:val="left" w:pos="6660"/>
        </w:tabs>
        <w:jc w:val="center"/>
        <w:rPr>
          <w:b/>
          <w:sz w:val="28"/>
        </w:rPr>
      </w:pPr>
      <w:r w:rsidRPr="007A6481">
        <w:rPr>
          <w:b/>
          <w:sz w:val="28"/>
        </w:rPr>
        <w:t>(третьего созыва)</w:t>
      </w:r>
    </w:p>
    <w:p w:rsidR="00606B13" w:rsidRPr="00010FC2" w:rsidRDefault="00606B13" w:rsidP="00606B13">
      <w:pPr>
        <w:jc w:val="center"/>
        <w:rPr>
          <w:sz w:val="28"/>
          <w:szCs w:val="28"/>
        </w:rPr>
      </w:pPr>
    </w:p>
    <w:p w:rsidR="00606B13" w:rsidRPr="00010FC2" w:rsidRDefault="00606B13" w:rsidP="00606B13">
      <w:pPr>
        <w:pStyle w:val="2"/>
        <w:rPr>
          <w:sz w:val="28"/>
          <w:szCs w:val="28"/>
        </w:rPr>
      </w:pPr>
      <w:r w:rsidRPr="00010FC2">
        <w:rPr>
          <w:sz w:val="28"/>
          <w:szCs w:val="28"/>
        </w:rPr>
        <w:t>РЕШЕНИЕ</w:t>
      </w:r>
    </w:p>
    <w:p w:rsidR="00193AB3" w:rsidRPr="00FA5AEC" w:rsidRDefault="00193AB3" w:rsidP="00CC295D">
      <w:pPr>
        <w:rPr>
          <w:b/>
        </w:rPr>
      </w:pPr>
    </w:p>
    <w:p w:rsidR="00CC295D" w:rsidRDefault="00193AB3" w:rsidP="00CC295D">
      <w:pPr>
        <w:rPr>
          <w:b/>
        </w:rPr>
      </w:pPr>
      <w:r>
        <w:rPr>
          <w:b/>
        </w:rPr>
        <w:t>о</w:t>
      </w:r>
      <w:r w:rsidR="00CC295D" w:rsidRPr="00136301">
        <w:rPr>
          <w:b/>
        </w:rPr>
        <w:t>т</w:t>
      </w:r>
      <w:r w:rsidR="0075673D">
        <w:rPr>
          <w:b/>
        </w:rPr>
        <w:t xml:space="preserve">   18</w:t>
      </w:r>
      <w:r>
        <w:rPr>
          <w:b/>
        </w:rPr>
        <w:t>.</w:t>
      </w:r>
      <w:r w:rsidR="0075673D">
        <w:rPr>
          <w:b/>
        </w:rPr>
        <w:t>02.</w:t>
      </w:r>
      <w:r>
        <w:rPr>
          <w:b/>
        </w:rPr>
        <w:t>201</w:t>
      </w:r>
      <w:r w:rsidR="009A7D5A">
        <w:rPr>
          <w:b/>
        </w:rPr>
        <w:t>9</w:t>
      </w:r>
      <w:r>
        <w:rPr>
          <w:b/>
        </w:rPr>
        <w:t>г.</w:t>
      </w:r>
      <w:r w:rsidR="00DE572A" w:rsidRPr="00136301">
        <w:rPr>
          <w:b/>
        </w:rPr>
        <w:t xml:space="preserve">  </w:t>
      </w:r>
      <w:r w:rsidR="00CC295D">
        <w:rPr>
          <w:b/>
        </w:rPr>
        <w:t>№</w:t>
      </w:r>
      <w:r w:rsidR="00B070D6">
        <w:rPr>
          <w:b/>
        </w:rPr>
        <w:t xml:space="preserve"> </w:t>
      </w:r>
      <w:r w:rsidR="000C0154">
        <w:rPr>
          <w:b/>
        </w:rPr>
        <w:t>242</w:t>
      </w:r>
    </w:p>
    <w:p w:rsidR="00CC295D" w:rsidRDefault="00CC295D" w:rsidP="00CC295D">
      <w:pPr>
        <w:rPr>
          <w:b/>
        </w:rPr>
      </w:pPr>
    </w:p>
    <w:p w:rsidR="00CC295D" w:rsidRPr="0045723A" w:rsidRDefault="00CC295D" w:rsidP="00CC295D">
      <w:pPr>
        <w:rPr>
          <w:sz w:val="24"/>
          <w:szCs w:val="24"/>
        </w:rPr>
      </w:pPr>
      <w:r w:rsidRPr="0045723A">
        <w:rPr>
          <w:sz w:val="24"/>
          <w:szCs w:val="24"/>
        </w:rPr>
        <w:t>Об утверждении Прогнозного плана</w:t>
      </w:r>
    </w:p>
    <w:p w:rsidR="00CC295D" w:rsidRPr="0045723A" w:rsidRDefault="00CC295D" w:rsidP="00CC295D">
      <w:pPr>
        <w:rPr>
          <w:sz w:val="24"/>
          <w:szCs w:val="24"/>
        </w:rPr>
      </w:pPr>
      <w:r w:rsidRPr="0045723A">
        <w:rPr>
          <w:sz w:val="24"/>
          <w:szCs w:val="24"/>
        </w:rPr>
        <w:t xml:space="preserve">(Программы) приватизации </w:t>
      </w:r>
      <w:proofErr w:type="gramStart"/>
      <w:r w:rsidRPr="0045723A">
        <w:rPr>
          <w:sz w:val="24"/>
          <w:szCs w:val="24"/>
        </w:rPr>
        <w:t>муниципального</w:t>
      </w:r>
      <w:proofErr w:type="gramEnd"/>
    </w:p>
    <w:p w:rsidR="00964F1B" w:rsidRPr="0045723A" w:rsidRDefault="00CC295D" w:rsidP="00CC295D">
      <w:pPr>
        <w:rPr>
          <w:sz w:val="24"/>
          <w:szCs w:val="24"/>
        </w:rPr>
      </w:pPr>
      <w:r w:rsidRPr="0045723A">
        <w:rPr>
          <w:sz w:val="24"/>
          <w:szCs w:val="24"/>
        </w:rPr>
        <w:t xml:space="preserve"> имущест</w:t>
      </w:r>
      <w:r w:rsidR="00964F1B" w:rsidRPr="0045723A">
        <w:rPr>
          <w:sz w:val="24"/>
          <w:szCs w:val="24"/>
        </w:rPr>
        <w:t>в</w:t>
      </w:r>
      <w:r w:rsidRPr="0045723A">
        <w:rPr>
          <w:sz w:val="24"/>
          <w:szCs w:val="24"/>
        </w:rPr>
        <w:t>а</w:t>
      </w:r>
      <w:r w:rsidR="00964F1B" w:rsidRPr="0045723A">
        <w:rPr>
          <w:sz w:val="24"/>
          <w:szCs w:val="24"/>
        </w:rPr>
        <w:t xml:space="preserve"> МО </w:t>
      </w:r>
      <w:r w:rsidR="00606B13" w:rsidRPr="0045723A">
        <w:rPr>
          <w:sz w:val="24"/>
          <w:szCs w:val="24"/>
        </w:rPr>
        <w:t>«Пустомержское</w:t>
      </w:r>
      <w:r w:rsidR="00964F1B" w:rsidRPr="0045723A">
        <w:rPr>
          <w:sz w:val="24"/>
          <w:szCs w:val="24"/>
        </w:rPr>
        <w:t xml:space="preserve"> сельское п</w:t>
      </w:r>
      <w:r w:rsidRPr="0045723A">
        <w:rPr>
          <w:sz w:val="24"/>
          <w:szCs w:val="24"/>
        </w:rPr>
        <w:t>оселение</w:t>
      </w:r>
      <w:r w:rsidR="00606B13" w:rsidRPr="0045723A">
        <w:rPr>
          <w:sz w:val="24"/>
          <w:szCs w:val="24"/>
        </w:rPr>
        <w:t>»</w:t>
      </w:r>
    </w:p>
    <w:p w:rsidR="00CC295D" w:rsidRPr="0045723A" w:rsidRDefault="00D863CD" w:rsidP="00CC295D">
      <w:pPr>
        <w:rPr>
          <w:sz w:val="24"/>
          <w:szCs w:val="24"/>
        </w:rPr>
      </w:pPr>
      <w:r w:rsidRPr="0045723A">
        <w:rPr>
          <w:sz w:val="24"/>
          <w:szCs w:val="24"/>
        </w:rPr>
        <w:t xml:space="preserve"> на 201</w:t>
      </w:r>
      <w:r w:rsidR="009A7D5A" w:rsidRPr="0045723A">
        <w:rPr>
          <w:sz w:val="24"/>
          <w:szCs w:val="24"/>
        </w:rPr>
        <w:t>9</w:t>
      </w:r>
      <w:r w:rsidR="00501EB1" w:rsidRPr="0045723A">
        <w:rPr>
          <w:sz w:val="24"/>
          <w:szCs w:val="24"/>
        </w:rPr>
        <w:t xml:space="preserve"> </w:t>
      </w:r>
      <w:r w:rsidR="00964F1B" w:rsidRPr="0045723A">
        <w:rPr>
          <w:sz w:val="24"/>
          <w:szCs w:val="24"/>
        </w:rPr>
        <w:t>год</w:t>
      </w:r>
    </w:p>
    <w:p w:rsidR="00964F1B" w:rsidRPr="0045723A" w:rsidRDefault="00964F1B" w:rsidP="00CC295D">
      <w:pPr>
        <w:rPr>
          <w:sz w:val="24"/>
          <w:szCs w:val="24"/>
        </w:rPr>
      </w:pPr>
    </w:p>
    <w:p w:rsidR="00AA6091" w:rsidRDefault="00AA6091" w:rsidP="00CC295D">
      <w:pPr>
        <w:rPr>
          <w:b/>
        </w:rPr>
      </w:pPr>
    </w:p>
    <w:p w:rsidR="00AA6091" w:rsidRDefault="00AA6091" w:rsidP="00CC295D">
      <w:pPr>
        <w:rPr>
          <w:b/>
        </w:rPr>
      </w:pPr>
    </w:p>
    <w:p w:rsidR="00964F1B" w:rsidRDefault="00964F1B" w:rsidP="00AA6091">
      <w:pPr>
        <w:jc w:val="both"/>
      </w:pPr>
      <w:r>
        <w:t xml:space="preserve">    В соответствии с Федеральным законом РФ от 21 декабря 2001 года № 178 –ФЗ</w:t>
      </w:r>
    </w:p>
    <w:p w:rsidR="00964F1B" w:rsidRDefault="00964F1B" w:rsidP="00AA6091">
      <w:pPr>
        <w:jc w:val="both"/>
      </w:pPr>
      <w:r>
        <w:t xml:space="preserve">«О приватизации государственного и муниципального имущества» </w:t>
      </w:r>
      <w:r w:rsidR="00651034">
        <w:t>с</w:t>
      </w:r>
      <w:r>
        <w:t xml:space="preserve">овет депутатов МО </w:t>
      </w:r>
      <w:r w:rsidR="00606B13">
        <w:t>«Пустомержское</w:t>
      </w:r>
      <w:r>
        <w:t xml:space="preserve"> сельское поселение</w:t>
      </w:r>
      <w:r w:rsidR="00606B13">
        <w:t>»</w:t>
      </w:r>
      <w:r>
        <w:t xml:space="preserve"> решил:</w:t>
      </w:r>
    </w:p>
    <w:p w:rsidR="00964F1B" w:rsidRDefault="00964F1B" w:rsidP="00AA6091">
      <w:pPr>
        <w:jc w:val="both"/>
      </w:pPr>
    </w:p>
    <w:p w:rsidR="00964F1B" w:rsidRDefault="00964F1B" w:rsidP="00AA6091">
      <w:pPr>
        <w:numPr>
          <w:ilvl w:val="0"/>
          <w:numId w:val="1"/>
        </w:numPr>
        <w:jc w:val="both"/>
      </w:pPr>
      <w:r>
        <w:t>Утвердить Прогнозный план (Программу) приватизации муниципального имущества</w:t>
      </w:r>
      <w:r w:rsidRPr="00964F1B">
        <w:t xml:space="preserve"> </w:t>
      </w:r>
      <w:r>
        <w:t xml:space="preserve">МО </w:t>
      </w:r>
      <w:r w:rsidR="00606B13">
        <w:t>«Пустомержское</w:t>
      </w:r>
      <w:r w:rsidR="00D863CD">
        <w:t xml:space="preserve"> сельское поселение</w:t>
      </w:r>
      <w:r w:rsidR="00606B13">
        <w:t>»</w:t>
      </w:r>
      <w:r w:rsidR="00D863CD">
        <w:t xml:space="preserve"> на 201</w:t>
      </w:r>
      <w:r w:rsidR="009A7D5A">
        <w:t>9</w:t>
      </w:r>
      <w:r w:rsidR="00606B13">
        <w:t xml:space="preserve"> </w:t>
      </w:r>
      <w:r w:rsidR="00D863CD">
        <w:t>год</w:t>
      </w:r>
      <w:r w:rsidR="00E32EA1">
        <w:t>, согласно П</w:t>
      </w:r>
      <w:r>
        <w:t>риложению</w:t>
      </w:r>
      <w:r w:rsidR="00A012E0">
        <w:t xml:space="preserve"> </w:t>
      </w:r>
      <w:r w:rsidR="00E32EA1">
        <w:t>1</w:t>
      </w:r>
      <w:r>
        <w:t>.</w:t>
      </w:r>
    </w:p>
    <w:p w:rsidR="00964F1B" w:rsidRDefault="00964F1B" w:rsidP="00AA6091">
      <w:pPr>
        <w:numPr>
          <w:ilvl w:val="0"/>
          <w:numId w:val="1"/>
        </w:numPr>
        <w:jc w:val="both"/>
      </w:pPr>
      <w:r>
        <w:t>Местной администрации</w:t>
      </w:r>
      <w:r w:rsidRPr="00964F1B">
        <w:t xml:space="preserve"> </w:t>
      </w:r>
      <w:r>
        <w:t xml:space="preserve">МО </w:t>
      </w:r>
      <w:r w:rsidR="00606B13">
        <w:t>«Пустомержское</w:t>
      </w:r>
      <w:r>
        <w:t xml:space="preserve"> сельское поселение</w:t>
      </w:r>
      <w:r w:rsidR="00606B13">
        <w:t>»</w:t>
      </w:r>
      <w:r>
        <w:t xml:space="preserve"> осуществить приватизацию объектов муниципального имущества в соответствии с утвержденным прогнозным планом</w:t>
      </w:r>
      <w:r w:rsidRPr="00964F1B">
        <w:t xml:space="preserve"> </w:t>
      </w:r>
      <w:r>
        <w:t>приватизации муниципального имущества</w:t>
      </w:r>
      <w:r w:rsidRPr="00964F1B">
        <w:t xml:space="preserve"> </w:t>
      </w:r>
      <w:r>
        <w:t xml:space="preserve">МО </w:t>
      </w:r>
      <w:r w:rsidR="00606B13">
        <w:t>«Пустомержское</w:t>
      </w:r>
      <w:r w:rsidR="00D863CD">
        <w:t xml:space="preserve"> сельское поселение</w:t>
      </w:r>
      <w:r w:rsidR="00606B13">
        <w:t>»</w:t>
      </w:r>
      <w:r w:rsidR="00D863CD">
        <w:t xml:space="preserve"> на 201</w:t>
      </w:r>
      <w:r w:rsidR="009A7D5A">
        <w:t>9</w:t>
      </w:r>
      <w:r w:rsidR="00606B13">
        <w:t xml:space="preserve"> </w:t>
      </w:r>
      <w:r>
        <w:t xml:space="preserve">год и </w:t>
      </w:r>
      <w:r w:rsidR="00E32EA1">
        <w:t xml:space="preserve">руководствуясь </w:t>
      </w:r>
      <w:r>
        <w:t>действующим законодательством.</w:t>
      </w:r>
    </w:p>
    <w:p w:rsidR="00AA6091" w:rsidRDefault="00964F1B" w:rsidP="00AA6091">
      <w:pPr>
        <w:numPr>
          <w:ilvl w:val="0"/>
          <w:numId w:val="1"/>
        </w:numPr>
        <w:jc w:val="both"/>
      </w:pPr>
      <w:r>
        <w:t xml:space="preserve">Настоящее решение подлежит опубликованию </w:t>
      </w:r>
      <w:r w:rsidR="00AA6091">
        <w:t>(обнародованию).</w:t>
      </w:r>
    </w:p>
    <w:p w:rsidR="00964F1B" w:rsidRDefault="00964F1B" w:rsidP="00AA6091">
      <w:pPr>
        <w:numPr>
          <w:ilvl w:val="0"/>
          <w:numId w:val="1"/>
        </w:numPr>
        <w:jc w:val="both"/>
      </w:pPr>
      <w:r>
        <w:t>Настоящее решение вступает в силу со дня</w:t>
      </w:r>
      <w:r w:rsidR="00AA6091">
        <w:t xml:space="preserve"> его официального опубликования</w:t>
      </w:r>
      <w:r w:rsidR="00A573D8">
        <w:t xml:space="preserve"> </w:t>
      </w:r>
      <w:r w:rsidR="00AA6091">
        <w:t>(обнародования).</w:t>
      </w:r>
    </w:p>
    <w:p w:rsidR="00964F1B" w:rsidRDefault="00964F1B" w:rsidP="00AA609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местной администрации МО </w:t>
      </w:r>
      <w:r w:rsidR="00606B13">
        <w:t>«Пустомержское</w:t>
      </w:r>
      <w:r>
        <w:t xml:space="preserve"> сельского поселения</w:t>
      </w:r>
      <w:r w:rsidR="00606B13">
        <w:t>»</w:t>
      </w:r>
      <w:r>
        <w:t>.</w:t>
      </w:r>
    </w:p>
    <w:p w:rsidR="00964F1B" w:rsidRDefault="00964F1B" w:rsidP="00AA6091">
      <w:pPr>
        <w:ind w:left="360"/>
        <w:jc w:val="both"/>
      </w:pPr>
    </w:p>
    <w:p w:rsidR="002B77DF" w:rsidRDefault="002B77DF" w:rsidP="00AA6091">
      <w:pPr>
        <w:ind w:left="360"/>
        <w:jc w:val="both"/>
      </w:pPr>
    </w:p>
    <w:p w:rsidR="002B77DF" w:rsidRDefault="002B77DF" w:rsidP="00AA6091">
      <w:pPr>
        <w:ind w:left="360"/>
        <w:jc w:val="both"/>
      </w:pPr>
    </w:p>
    <w:p w:rsidR="00964F1B" w:rsidRDefault="00964F1B" w:rsidP="00964F1B">
      <w:pPr>
        <w:ind w:left="360"/>
      </w:pPr>
    </w:p>
    <w:p w:rsidR="00964F1B" w:rsidRDefault="00964F1B" w:rsidP="00964F1B">
      <w:pPr>
        <w:ind w:left="360"/>
      </w:pPr>
    </w:p>
    <w:p w:rsidR="00606B13" w:rsidRPr="006B5804" w:rsidRDefault="00606B13" w:rsidP="00606B13">
      <w:pPr>
        <w:rPr>
          <w:sz w:val="28"/>
          <w:szCs w:val="28"/>
        </w:rPr>
      </w:pPr>
      <w:r w:rsidRPr="006B5804">
        <w:rPr>
          <w:sz w:val="28"/>
          <w:szCs w:val="28"/>
        </w:rPr>
        <w:t>Глава муниципального образования</w:t>
      </w:r>
    </w:p>
    <w:p w:rsidR="00606B13" w:rsidRPr="006B5804" w:rsidRDefault="00606B13" w:rsidP="00606B13">
      <w:pPr>
        <w:rPr>
          <w:b/>
          <w:sz w:val="28"/>
          <w:szCs w:val="28"/>
        </w:rPr>
      </w:pPr>
      <w:r w:rsidRPr="006B5804">
        <w:rPr>
          <w:sz w:val="28"/>
          <w:szCs w:val="28"/>
        </w:rPr>
        <w:t>«Пустомержское сельское  поселение»                                       Д.А. Барсуков</w:t>
      </w:r>
    </w:p>
    <w:p w:rsidR="002B77DF" w:rsidRDefault="00606B13" w:rsidP="00606B13">
      <w:pPr>
        <w:ind w:left="360"/>
      </w:pPr>
      <w:r w:rsidRPr="00923E5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7F1FA7" w:rsidRDefault="007F1FA7" w:rsidP="002B77DF">
      <w:pPr>
        <w:ind w:left="360"/>
        <w:jc w:val="right"/>
      </w:pPr>
    </w:p>
    <w:p w:rsidR="00D95AA8" w:rsidRDefault="002B77DF" w:rsidP="002B77DF">
      <w:pPr>
        <w:ind w:left="360"/>
        <w:jc w:val="right"/>
      </w:pPr>
      <w:r>
        <w:lastRenderedPageBreak/>
        <w:t>Приложение</w:t>
      </w:r>
      <w:r w:rsidR="00DE572A">
        <w:t xml:space="preserve"> 1</w:t>
      </w:r>
    </w:p>
    <w:p w:rsidR="002B77DF" w:rsidRDefault="002B77DF" w:rsidP="002B77DF">
      <w:pPr>
        <w:ind w:left="360"/>
        <w:jc w:val="right"/>
      </w:pPr>
      <w:r>
        <w:t xml:space="preserve"> к решению</w:t>
      </w:r>
      <w:r w:rsidR="00D95AA8">
        <w:t xml:space="preserve"> </w:t>
      </w:r>
      <w:r w:rsidR="00651034">
        <w:t>с</w:t>
      </w:r>
      <w:r>
        <w:t>овета депутатов</w:t>
      </w:r>
      <w:r w:rsidR="00DE572A">
        <w:t xml:space="preserve"> </w:t>
      </w:r>
      <w:r>
        <w:t>МО</w:t>
      </w:r>
    </w:p>
    <w:p w:rsidR="002B77DF" w:rsidRDefault="00606B13" w:rsidP="002B77DF">
      <w:pPr>
        <w:ind w:left="360"/>
        <w:jc w:val="right"/>
      </w:pPr>
      <w:r>
        <w:t>«Пустомержское</w:t>
      </w:r>
      <w:r w:rsidR="002B77DF">
        <w:t xml:space="preserve"> сельское поселение</w:t>
      </w:r>
      <w:r>
        <w:t>»</w:t>
      </w:r>
    </w:p>
    <w:p w:rsidR="002B77DF" w:rsidRDefault="00D863CD" w:rsidP="002B77DF">
      <w:pPr>
        <w:ind w:left="360"/>
        <w:jc w:val="right"/>
      </w:pPr>
      <w:r>
        <w:t>№</w:t>
      </w:r>
      <w:r w:rsidR="00DE572A">
        <w:t xml:space="preserve"> </w:t>
      </w:r>
      <w:r w:rsidR="0075673D">
        <w:t xml:space="preserve"> 242  </w:t>
      </w:r>
      <w:r w:rsidR="00DE572A">
        <w:t xml:space="preserve"> </w:t>
      </w:r>
      <w:r>
        <w:t>от</w:t>
      </w:r>
      <w:r w:rsidR="00193AB3">
        <w:t xml:space="preserve"> </w:t>
      </w:r>
      <w:r w:rsidR="0075673D">
        <w:t>18</w:t>
      </w:r>
      <w:r w:rsidR="00193AB3">
        <w:t>.</w:t>
      </w:r>
      <w:r w:rsidR="0075673D">
        <w:t>02.</w:t>
      </w:r>
      <w:r w:rsidR="00193AB3">
        <w:t>201</w:t>
      </w:r>
      <w:r w:rsidR="009A7D5A">
        <w:t>9</w:t>
      </w:r>
      <w:r w:rsidR="00193AB3">
        <w:t>г.</w:t>
      </w:r>
    </w:p>
    <w:p w:rsidR="002B77DF" w:rsidRDefault="002B77DF" w:rsidP="002B77DF">
      <w:pPr>
        <w:ind w:left="360"/>
        <w:jc w:val="right"/>
      </w:pPr>
    </w:p>
    <w:p w:rsidR="003356E3" w:rsidRPr="007B7259" w:rsidRDefault="003356E3" w:rsidP="003356E3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ПРОГНОЗНЫЙ ПЛАН (Программа)</w:t>
      </w:r>
    </w:p>
    <w:p w:rsidR="003356E3" w:rsidRDefault="003356E3" w:rsidP="003356E3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Приватизации муниципального имущества</w:t>
      </w:r>
    </w:p>
    <w:p w:rsidR="003356E3" w:rsidRPr="007B7259" w:rsidRDefault="003356E3" w:rsidP="003356E3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>«Пустомержское</w:t>
      </w:r>
      <w:r w:rsidRPr="007B7259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7B7259">
        <w:rPr>
          <w:b/>
          <w:sz w:val="28"/>
          <w:szCs w:val="28"/>
        </w:rPr>
        <w:t xml:space="preserve"> </w:t>
      </w:r>
    </w:p>
    <w:p w:rsidR="003356E3" w:rsidRPr="007B7259" w:rsidRDefault="003356E3" w:rsidP="00335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A7D5A">
        <w:rPr>
          <w:b/>
          <w:sz w:val="28"/>
          <w:szCs w:val="28"/>
        </w:rPr>
        <w:t>9</w:t>
      </w:r>
      <w:r w:rsidRPr="007B7259">
        <w:rPr>
          <w:b/>
          <w:sz w:val="28"/>
          <w:szCs w:val="28"/>
        </w:rPr>
        <w:t xml:space="preserve"> год</w:t>
      </w:r>
    </w:p>
    <w:p w:rsidR="003356E3" w:rsidRDefault="003356E3" w:rsidP="003356E3">
      <w:pPr>
        <w:ind w:left="540"/>
        <w:jc w:val="both"/>
      </w:pPr>
    </w:p>
    <w:p w:rsidR="003356E3" w:rsidRDefault="003356E3" w:rsidP="003356E3">
      <w:pPr>
        <w:ind w:left="-142"/>
        <w:jc w:val="both"/>
      </w:pPr>
      <w:r>
        <w:t>1.Общие положения</w:t>
      </w:r>
    </w:p>
    <w:p w:rsidR="003356E3" w:rsidRDefault="003356E3" w:rsidP="003356E3">
      <w:pPr>
        <w:ind w:left="-142"/>
        <w:jc w:val="both"/>
      </w:pPr>
    </w:p>
    <w:p w:rsidR="003356E3" w:rsidRDefault="00F5225A" w:rsidP="003356E3">
      <w:pPr>
        <w:ind w:left="-142"/>
        <w:jc w:val="both"/>
      </w:pPr>
      <w:r>
        <w:t>1.1 Настоящий прогнозный план (</w:t>
      </w:r>
      <w:r w:rsidR="003356E3">
        <w:t>программа) приватизации имущества муниципального образования «</w:t>
      </w:r>
      <w:r w:rsidR="00A012E0">
        <w:t>Пустомержское</w:t>
      </w:r>
      <w:r w:rsidR="003356E3">
        <w:t xml:space="preserve"> сельское поселение» </w:t>
      </w:r>
      <w:r w:rsidR="00A012E0">
        <w:t>Кингисеппского муниципального</w:t>
      </w:r>
      <w:r w:rsidR="003356E3">
        <w:t xml:space="preserve"> район</w:t>
      </w:r>
      <w:r w:rsidR="00A012E0">
        <w:t>а</w:t>
      </w:r>
      <w:r w:rsidR="003356E3">
        <w:t xml:space="preserve"> Ленинградской области на 201</w:t>
      </w:r>
      <w:r w:rsidR="0075673D">
        <w:t>9</w:t>
      </w:r>
      <w:r w:rsidR="003356E3">
        <w:t xml:space="preserve"> год (именуемые далее </w:t>
      </w:r>
      <w:proofErr w:type="gramStart"/>
      <w:r w:rsidR="003356E3">
        <w:t>–п</w:t>
      </w:r>
      <w:proofErr w:type="gramEnd"/>
      <w:r w:rsidR="003356E3">
        <w:t>рограмма приватизации) разработан в соответствии с: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-Гражданским кодексом Российской Федерации;</w:t>
      </w:r>
    </w:p>
    <w:p w:rsidR="003356E3" w:rsidRPr="00F5225A" w:rsidRDefault="003356E3" w:rsidP="003356E3">
      <w:pPr>
        <w:ind w:left="-142"/>
        <w:jc w:val="both"/>
      </w:pPr>
      <w:r>
        <w:t>-Федеральным законом от 21.12.2001 г.№178-ФЗ «О приватизации государственн</w:t>
      </w:r>
      <w:r w:rsidR="00F5225A">
        <w:t>ого и муниципального имущества»</w:t>
      </w:r>
      <w:r w:rsidR="00F5225A" w:rsidRPr="00F5225A">
        <w:t>;</w:t>
      </w:r>
    </w:p>
    <w:p w:rsidR="003356E3" w:rsidRDefault="003356E3" w:rsidP="003356E3">
      <w:pPr>
        <w:ind w:left="-142"/>
        <w:jc w:val="both"/>
      </w:pPr>
      <w:r>
        <w:t>-Федеральным законом от 29.07.1998 г. №135-ФЗ «Об оценочной деятельности в Российской Федерации»;</w:t>
      </w:r>
    </w:p>
    <w:p w:rsidR="003356E3" w:rsidRDefault="00F5225A" w:rsidP="003356E3">
      <w:pPr>
        <w:ind w:left="-142"/>
        <w:jc w:val="both"/>
      </w:pPr>
      <w:r>
        <w:t>-</w:t>
      </w:r>
      <w:r w:rsidR="003356E3"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№585;</w:t>
      </w:r>
    </w:p>
    <w:p w:rsidR="003356E3" w:rsidRDefault="003356E3" w:rsidP="003356E3">
      <w:pPr>
        <w:ind w:left="-142"/>
        <w:jc w:val="both"/>
      </w:pPr>
      <w:r>
        <w:t>-Положением о проведении конкурса по продаже государственного или муниципального имущества», утвержденным постановлением Правительства Российской Федерации от 12 августа 2002 г. N 584;</w:t>
      </w:r>
    </w:p>
    <w:p w:rsidR="003356E3" w:rsidRDefault="003356E3" w:rsidP="003356E3">
      <w:pPr>
        <w:ind w:left="-142"/>
        <w:jc w:val="both"/>
      </w:pPr>
      <w:r>
        <w:t>-Уставом муниципального образования «</w:t>
      </w:r>
      <w:r w:rsidR="00A012E0">
        <w:t>Пустомержское</w:t>
      </w:r>
      <w:r>
        <w:t xml:space="preserve"> сельское поселение» Кингисе</w:t>
      </w:r>
      <w:r w:rsidR="00A012E0">
        <w:t>ппского муниципального</w:t>
      </w:r>
      <w:r>
        <w:t xml:space="preserve"> район</w:t>
      </w:r>
      <w:r w:rsidR="00A012E0">
        <w:t>а</w:t>
      </w:r>
      <w:r>
        <w:t xml:space="preserve"> Ленинградской области;</w:t>
      </w:r>
    </w:p>
    <w:p w:rsidR="003356E3" w:rsidRDefault="003356E3" w:rsidP="003356E3">
      <w:pPr>
        <w:ind w:left="-142"/>
        <w:jc w:val="both"/>
      </w:pPr>
      <w:r>
        <w:t>- Положением о порядке приватизации муниципального имущества муниципального образования «</w:t>
      </w:r>
      <w:r w:rsidR="00A012E0">
        <w:t>Пустомержское</w:t>
      </w:r>
      <w:r>
        <w:t xml:space="preserve"> сельское поселение» </w:t>
      </w:r>
      <w:r w:rsidR="00F5225A">
        <w:t>Кингисеппского муниципального</w:t>
      </w:r>
      <w:r>
        <w:t xml:space="preserve"> район</w:t>
      </w:r>
      <w:r w:rsidR="00F5225A">
        <w:t>а</w:t>
      </w:r>
      <w:r>
        <w:t xml:space="preserve"> Ленинградской области, утвержденным Советом депутатов МО «</w:t>
      </w:r>
      <w:r w:rsidR="00A012E0">
        <w:t>Пустомержское</w:t>
      </w:r>
      <w:r>
        <w:t xml:space="preserve"> сельское поселение» от 2</w:t>
      </w:r>
      <w:r w:rsidR="00F5225A">
        <w:t>3</w:t>
      </w:r>
      <w:r>
        <w:t>.0</w:t>
      </w:r>
      <w:r w:rsidR="00F5225A">
        <w:t>5</w:t>
      </w:r>
      <w:r>
        <w:t>.201</w:t>
      </w:r>
      <w:r w:rsidR="00F5225A">
        <w:t>3 г. №</w:t>
      </w:r>
      <w:r w:rsidR="0075673D">
        <w:t xml:space="preserve"> </w:t>
      </w:r>
      <w:r w:rsidR="00F5225A">
        <w:t>14</w:t>
      </w:r>
      <w:r>
        <w:t>.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2.Основные цели и задачи приватизации муниципального имущества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2.1 Основными целями и задачами приватизации муниципального имущества являются: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-оптимизация структуры муниципальной собственности;</w:t>
      </w:r>
    </w:p>
    <w:p w:rsidR="003356E3" w:rsidRDefault="00F5225A" w:rsidP="003356E3">
      <w:pPr>
        <w:ind w:left="-142"/>
        <w:jc w:val="both"/>
      </w:pPr>
      <w:r>
        <w:t>-</w:t>
      </w:r>
      <w:r w:rsidR="003356E3">
        <w:t>создание условий для эффективного использования объектов недвижимости;</w:t>
      </w:r>
    </w:p>
    <w:p w:rsidR="003356E3" w:rsidRDefault="00F5225A" w:rsidP="003356E3">
      <w:pPr>
        <w:ind w:left="-142"/>
        <w:jc w:val="both"/>
      </w:pPr>
      <w:r>
        <w:t>-</w:t>
      </w:r>
      <w:r w:rsidR="003356E3">
        <w:t>обеспечение планомерности процесса приватизации;</w:t>
      </w:r>
    </w:p>
    <w:p w:rsidR="003356E3" w:rsidRDefault="003356E3" w:rsidP="003356E3">
      <w:pPr>
        <w:ind w:left="-142"/>
        <w:jc w:val="both"/>
      </w:pPr>
      <w:r>
        <w:t>-приватизация объектов недвижимости, не используемых для решения вопросов местного значения и не используемых для обеспечения деятельности органов местного самоуправления, работников муниципальных учреждений и предприятий;</w:t>
      </w:r>
    </w:p>
    <w:p w:rsidR="003356E3" w:rsidRDefault="00F5225A" w:rsidP="003356E3">
      <w:pPr>
        <w:ind w:left="-142"/>
        <w:jc w:val="both"/>
      </w:pPr>
      <w:r>
        <w:t>-</w:t>
      </w:r>
      <w:r w:rsidR="003356E3">
        <w:t>формирование доходов муниципального бюджета.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3.Ограничения при осуществлении программы приватизации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lastRenderedPageBreak/>
        <w:t>3.1</w:t>
      </w:r>
      <w:proofErr w:type="gramStart"/>
      <w:r>
        <w:t xml:space="preserve"> П</w:t>
      </w:r>
      <w:proofErr w:type="gramEnd"/>
      <w:r>
        <w:t>ри реализации программы приватизации соблюдаются ограничения, установленные Федеральным законом от 21.12.2001 г.№178-ФЗ «О приватизации государственного и муниципального имущества».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4. Способы приватизации муниципального имущества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4.1</w:t>
      </w:r>
      <w:proofErr w:type="gramStart"/>
      <w:r>
        <w:t xml:space="preserve"> П</w:t>
      </w:r>
      <w:proofErr w:type="gramEnd"/>
      <w:r>
        <w:t>ри реализации программы приватизации используются способы приватизации, предусмотренные Федеральным законом от 21.12.2001 г.№178-ФЗ «О приватизации государственного и муниципального имущества».</w:t>
      </w:r>
    </w:p>
    <w:p w:rsidR="003356E3" w:rsidRDefault="003356E3" w:rsidP="00F5225A">
      <w:pPr>
        <w:jc w:val="both"/>
      </w:pPr>
    </w:p>
    <w:p w:rsidR="003356E3" w:rsidRDefault="003356E3" w:rsidP="003356E3">
      <w:pPr>
        <w:ind w:left="-142"/>
        <w:jc w:val="both"/>
      </w:pPr>
      <w:r>
        <w:t>5. Порядок оценки стоимости приватизируемого имущества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соответствии с требованиями Федерального закона от 21.12.2001 г.№178-ФЗ «О приватизации государственного и муниципального имущества», начальная цена приватизируемого имущества устанавливается на основании отчета о цене муниципального имущества, составленного в соответствии с Федеральным законом от 29.07.1998 г. №135-ФЗ «Об оценочной деятельности в Российской Федерации.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6. Оплата и распределение средств от продажи имущества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6.1 Оплата приобретаемого покупателем муниципального имущества производится единовременно.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6.2 Денежные средства, полученные от продажи муниципального имущества, подлежат перечислению в бюджет МО «</w:t>
      </w:r>
      <w:r w:rsidR="00A012E0">
        <w:t>Пустомержское</w:t>
      </w:r>
      <w:r>
        <w:t xml:space="preserve"> сельское поселение».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7. Информационное обеспечение процесса приватизации</w:t>
      </w:r>
    </w:p>
    <w:p w:rsidR="003356E3" w:rsidRDefault="003356E3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7.1 Муниципальное образование «</w:t>
      </w:r>
      <w:r w:rsidR="00A012E0">
        <w:t>Пустомержское</w:t>
      </w:r>
      <w:r>
        <w:t xml:space="preserve"> сельское поселение» публикует информационное сообщение о продаже муниципального имущества в средствах массовой информации</w:t>
      </w:r>
      <w:r w:rsidR="0063697B">
        <w:t>.</w:t>
      </w:r>
      <w:r>
        <w:t xml:space="preserve"> </w:t>
      </w:r>
    </w:p>
    <w:p w:rsidR="00FB7342" w:rsidRDefault="00FB7342" w:rsidP="003356E3">
      <w:pPr>
        <w:ind w:left="-142"/>
        <w:jc w:val="both"/>
      </w:pPr>
    </w:p>
    <w:p w:rsidR="003356E3" w:rsidRDefault="003356E3" w:rsidP="003356E3">
      <w:pPr>
        <w:ind w:left="-142"/>
        <w:jc w:val="both"/>
      </w:pPr>
      <w:r>
        <w:t>8. Перечень муниципального имущества</w:t>
      </w:r>
      <w:r w:rsidR="006E7FA9">
        <w:t>,</w:t>
      </w:r>
      <w:r>
        <w:t xml:space="preserve"> </w:t>
      </w:r>
      <w:r w:rsidR="006E7FA9">
        <w:t>подлежащего</w:t>
      </w:r>
      <w:r w:rsidR="009A7D5A">
        <w:t xml:space="preserve"> приватизации в 2019</w:t>
      </w:r>
      <w:r w:rsidR="0045723A">
        <w:t xml:space="preserve"> году</w:t>
      </w:r>
      <w:r>
        <w:t>:</w:t>
      </w:r>
    </w:p>
    <w:p w:rsidR="00A012E0" w:rsidRDefault="00A012E0" w:rsidP="003356E3">
      <w:pPr>
        <w:ind w:left="-142"/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52"/>
        <w:gridCol w:w="2992"/>
        <w:gridCol w:w="2393"/>
      </w:tblGrid>
      <w:tr w:rsidR="00A012E0" w:rsidTr="00A420C8">
        <w:tc>
          <w:tcPr>
            <w:tcW w:w="567" w:type="dxa"/>
          </w:tcPr>
          <w:p w:rsidR="00A012E0" w:rsidRDefault="00A012E0" w:rsidP="00A420C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2" w:type="dxa"/>
          </w:tcPr>
          <w:p w:rsidR="00A012E0" w:rsidRDefault="00A012E0" w:rsidP="00A420C8">
            <w:pPr>
              <w:jc w:val="both"/>
            </w:pPr>
            <w:r>
              <w:t>Наименование имущества</w:t>
            </w:r>
          </w:p>
        </w:tc>
        <w:tc>
          <w:tcPr>
            <w:tcW w:w="2992" w:type="dxa"/>
          </w:tcPr>
          <w:p w:rsidR="00A012E0" w:rsidRDefault="00A012E0" w:rsidP="00A420C8">
            <w:pPr>
              <w:jc w:val="both"/>
            </w:pPr>
            <w:r>
              <w:t>Местоположение имущества</w:t>
            </w:r>
          </w:p>
        </w:tc>
        <w:tc>
          <w:tcPr>
            <w:tcW w:w="2393" w:type="dxa"/>
          </w:tcPr>
          <w:p w:rsidR="00A012E0" w:rsidRDefault="00A012E0" w:rsidP="00A420C8">
            <w:pPr>
              <w:jc w:val="both"/>
            </w:pPr>
            <w:r>
              <w:t>Предполагаемы срок приватизации</w:t>
            </w:r>
          </w:p>
        </w:tc>
      </w:tr>
      <w:tr w:rsidR="00FB7342" w:rsidTr="00A420C8">
        <w:tc>
          <w:tcPr>
            <w:tcW w:w="567" w:type="dxa"/>
          </w:tcPr>
          <w:p w:rsidR="00FB7342" w:rsidRDefault="00FB3D7E" w:rsidP="00A420C8">
            <w:pPr>
              <w:jc w:val="both"/>
            </w:pPr>
            <w:r>
              <w:t>1</w:t>
            </w:r>
          </w:p>
        </w:tc>
        <w:tc>
          <w:tcPr>
            <w:tcW w:w="3652" w:type="dxa"/>
          </w:tcPr>
          <w:p w:rsidR="00FB3D7E" w:rsidRDefault="00FB3D7E" w:rsidP="00A420C8">
            <w:pPr>
              <w:jc w:val="both"/>
            </w:pPr>
            <w:r>
              <w:t>Жилое помещение площадью 86,7 кв.м. находящееся по адресу: Ленинградская область, Кингисеппский район, дер. Среднее Село, д.14</w:t>
            </w:r>
          </w:p>
          <w:p w:rsidR="00FB7342" w:rsidRDefault="00FB3D7E" w:rsidP="00A420C8">
            <w:pPr>
              <w:jc w:val="both"/>
            </w:pPr>
            <w:r>
              <w:t xml:space="preserve"> </w:t>
            </w:r>
          </w:p>
        </w:tc>
        <w:tc>
          <w:tcPr>
            <w:tcW w:w="2992" w:type="dxa"/>
          </w:tcPr>
          <w:p w:rsidR="00FB7342" w:rsidRDefault="00FB7342" w:rsidP="00A420C8">
            <w:pPr>
              <w:jc w:val="both"/>
            </w:pPr>
            <w:r>
              <w:t>Ленинградская область, Кингисеппский район, Пустомержское сельское поселение, д</w:t>
            </w:r>
            <w:r w:rsidR="00FB3D7E">
              <w:t>ер</w:t>
            </w:r>
            <w:r>
              <w:t>. Среднее Село, д.14</w:t>
            </w:r>
          </w:p>
        </w:tc>
        <w:tc>
          <w:tcPr>
            <w:tcW w:w="2393" w:type="dxa"/>
          </w:tcPr>
          <w:p w:rsidR="00FB7342" w:rsidRDefault="00FA5AEC" w:rsidP="00A420C8">
            <w:pPr>
              <w:jc w:val="both"/>
            </w:pPr>
            <w:r>
              <w:t>3</w:t>
            </w:r>
            <w:r w:rsidR="00FB7342">
              <w:t xml:space="preserve"> квартал 201</w:t>
            </w:r>
            <w:r w:rsidR="009A7D5A">
              <w:t>9</w:t>
            </w:r>
          </w:p>
        </w:tc>
      </w:tr>
      <w:tr w:rsidR="009A7D5A" w:rsidTr="00A420C8">
        <w:tc>
          <w:tcPr>
            <w:tcW w:w="567" w:type="dxa"/>
          </w:tcPr>
          <w:p w:rsidR="009A7D5A" w:rsidRDefault="00FA5AEC" w:rsidP="00A420C8">
            <w:pPr>
              <w:jc w:val="both"/>
            </w:pPr>
            <w:r>
              <w:t>2</w:t>
            </w:r>
          </w:p>
        </w:tc>
        <w:tc>
          <w:tcPr>
            <w:tcW w:w="3652" w:type="dxa"/>
          </w:tcPr>
          <w:p w:rsidR="009A7D5A" w:rsidRPr="0045723A" w:rsidRDefault="00FA5AEC" w:rsidP="00A420C8">
            <w:pPr>
              <w:jc w:val="both"/>
            </w:pPr>
            <w:r w:rsidRPr="0045723A">
              <w:t xml:space="preserve">½ доли в праве общей долевой собственности на  жилой дом  № 6 п.ст. </w:t>
            </w:r>
            <w:proofErr w:type="spellStart"/>
            <w:r w:rsidRPr="0045723A">
              <w:t>Кленно</w:t>
            </w:r>
            <w:proofErr w:type="spellEnd"/>
            <w:r w:rsidRPr="0045723A">
              <w:t xml:space="preserve"> (49,9 кв.м.)</w:t>
            </w:r>
          </w:p>
        </w:tc>
        <w:tc>
          <w:tcPr>
            <w:tcW w:w="2992" w:type="dxa"/>
          </w:tcPr>
          <w:p w:rsidR="009A7D5A" w:rsidRPr="0045723A" w:rsidRDefault="00FA5AEC" w:rsidP="00A420C8">
            <w:pPr>
              <w:jc w:val="both"/>
            </w:pPr>
            <w:r w:rsidRPr="0045723A">
              <w:t xml:space="preserve">Ленинградская область, Кингисеппский район, п.ст. </w:t>
            </w:r>
            <w:proofErr w:type="spellStart"/>
            <w:r w:rsidRPr="0045723A">
              <w:t>Кленно</w:t>
            </w:r>
            <w:proofErr w:type="spellEnd"/>
            <w:r w:rsidRPr="0045723A">
              <w:t>, д.6</w:t>
            </w:r>
          </w:p>
        </w:tc>
        <w:tc>
          <w:tcPr>
            <w:tcW w:w="2393" w:type="dxa"/>
          </w:tcPr>
          <w:p w:rsidR="009A7D5A" w:rsidRPr="0045723A" w:rsidRDefault="00FA5AEC" w:rsidP="00A420C8">
            <w:pPr>
              <w:jc w:val="both"/>
            </w:pPr>
            <w:r w:rsidRPr="0045723A">
              <w:t>1 квартал 2019</w:t>
            </w:r>
          </w:p>
        </w:tc>
      </w:tr>
    </w:tbl>
    <w:p w:rsidR="003356E3" w:rsidRDefault="003356E3" w:rsidP="003356E3">
      <w:pPr>
        <w:ind w:left="-142"/>
        <w:jc w:val="both"/>
      </w:pPr>
    </w:p>
    <w:p w:rsidR="0076014A" w:rsidRDefault="006E7FA9" w:rsidP="003356E3">
      <w:pPr>
        <w:ind w:left="-142"/>
        <w:jc w:val="both"/>
      </w:pPr>
      <w:r>
        <w:t>9.</w:t>
      </w:r>
      <w:r w:rsidR="003356E3">
        <w:t xml:space="preserve"> При возникновении необходимости сохранения в муниципальной собственности объекта, включенного в перечень муниципального имущества, подлежащего приватизации в 201</w:t>
      </w:r>
      <w:r w:rsidR="009A7D5A">
        <w:t>9</w:t>
      </w:r>
      <w:r w:rsidR="003356E3">
        <w:t xml:space="preserve"> году, с целью решения вопросов местного значения, допускается не выставление объекта на торги.</w:t>
      </w:r>
    </w:p>
    <w:sectPr w:rsidR="0076014A" w:rsidSect="00FA5AEC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C28BA"/>
    <w:multiLevelType w:val="hybridMultilevel"/>
    <w:tmpl w:val="AC305D28"/>
    <w:lvl w:ilvl="0" w:tplc="D8885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5D"/>
    <w:rsid w:val="00025E47"/>
    <w:rsid w:val="000C0154"/>
    <w:rsid w:val="00136301"/>
    <w:rsid w:val="00193AB3"/>
    <w:rsid w:val="002B77DF"/>
    <w:rsid w:val="003210F1"/>
    <w:rsid w:val="00330189"/>
    <w:rsid w:val="003356E3"/>
    <w:rsid w:val="003B68BA"/>
    <w:rsid w:val="003B73C8"/>
    <w:rsid w:val="004002BD"/>
    <w:rsid w:val="0045723A"/>
    <w:rsid w:val="00501EB1"/>
    <w:rsid w:val="005B2C1B"/>
    <w:rsid w:val="00606B13"/>
    <w:rsid w:val="0063697B"/>
    <w:rsid w:val="00651034"/>
    <w:rsid w:val="006D1A45"/>
    <w:rsid w:val="006E7FA9"/>
    <w:rsid w:val="00725F4E"/>
    <w:rsid w:val="0075673D"/>
    <w:rsid w:val="0076014A"/>
    <w:rsid w:val="007F1FA7"/>
    <w:rsid w:val="00833218"/>
    <w:rsid w:val="0084656A"/>
    <w:rsid w:val="008D0D0A"/>
    <w:rsid w:val="008F1456"/>
    <w:rsid w:val="00964F1B"/>
    <w:rsid w:val="00994A06"/>
    <w:rsid w:val="009A7D5A"/>
    <w:rsid w:val="00A012E0"/>
    <w:rsid w:val="00A420C8"/>
    <w:rsid w:val="00A5679D"/>
    <w:rsid w:val="00A573D8"/>
    <w:rsid w:val="00A81086"/>
    <w:rsid w:val="00AA6091"/>
    <w:rsid w:val="00B070D6"/>
    <w:rsid w:val="00B44639"/>
    <w:rsid w:val="00BD5967"/>
    <w:rsid w:val="00CC295D"/>
    <w:rsid w:val="00D35AF6"/>
    <w:rsid w:val="00D863CD"/>
    <w:rsid w:val="00D95AA8"/>
    <w:rsid w:val="00DA7FAA"/>
    <w:rsid w:val="00DE572A"/>
    <w:rsid w:val="00E32EA1"/>
    <w:rsid w:val="00E57545"/>
    <w:rsid w:val="00F5225A"/>
    <w:rsid w:val="00F84567"/>
    <w:rsid w:val="00FA4182"/>
    <w:rsid w:val="00FA5AEC"/>
    <w:rsid w:val="00FB3D7E"/>
    <w:rsid w:val="00FB7342"/>
    <w:rsid w:val="00F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8BA"/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606B13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06B1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2E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FA41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06B13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06B13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Пользователь Windows</cp:lastModifiedBy>
  <cp:revision>10</cp:revision>
  <cp:lastPrinted>2019-02-19T12:58:00Z</cp:lastPrinted>
  <dcterms:created xsi:type="dcterms:W3CDTF">2016-04-20T06:55:00Z</dcterms:created>
  <dcterms:modified xsi:type="dcterms:W3CDTF">2019-02-19T12:58:00Z</dcterms:modified>
</cp:coreProperties>
</file>